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283B" w:rsidRPr="00424A79" w:rsidTr="00E55028">
        <w:tc>
          <w:tcPr>
            <w:tcW w:w="10790" w:type="dxa"/>
            <w:shd w:val="clear" w:color="auto" w:fill="5B9BD5" w:themeFill="accent1"/>
          </w:tcPr>
          <w:p w:rsidR="0092283B" w:rsidRPr="00115443" w:rsidRDefault="00D40D4A" w:rsidP="0011613A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11544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es-ES"/>
              </w:rPr>
              <w:t xml:space="preserve">Vacuna contra el COVID-19 </w:t>
            </w:r>
          </w:p>
          <w:p w:rsidR="0092283B" w:rsidRPr="00115443" w:rsidRDefault="00D40D4A" w:rsidP="00D353F1">
            <w:pPr>
              <w:jc w:val="center"/>
              <w:rPr>
                <w:b/>
                <w:lang w:val="es-ES"/>
              </w:rPr>
            </w:pPr>
            <w:r w:rsidRPr="0011544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es-GT"/>
              </w:rPr>
              <w:t>Preguntas y R</w:t>
            </w:r>
            <w:r w:rsidR="009657AD" w:rsidRPr="0011544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es-GT"/>
              </w:rPr>
              <w:t>espuestas</w:t>
            </w:r>
            <w:r w:rsidR="0092283B" w:rsidRPr="00115443">
              <w:rPr>
                <w:b/>
                <w:color w:val="FFFFFF" w:themeColor="background1"/>
                <w:lang w:val="es-ES"/>
              </w:rPr>
              <w:t xml:space="preserve"> </w:t>
            </w:r>
          </w:p>
        </w:tc>
      </w:tr>
    </w:tbl>
    <w:p w:rsidR="00C04E45" w:rsidRPr="00115443" w:rsidRDefault="00C04E45">
      <w:pPr>
        <w:rPr>
          <w:lang w:val="es-ES"/>
        </w:rPr>
      </w:pPr>
    </w:p>
    <w:p w:rsidR="0011613A" w:rsidRPr="00115443" w:rsidRDefault="0011613A">
      <w:pPr>
        <w:rPr>
          <w:lang w:val="es-ES"/>
        </w:rPr>
        <w:sectPr w:rsidR="0011613A" w:rsidRPr="00115443" w:rsidSect="006A466F">
          <w:footerReference w:type="default" r:id="rId7"/>
          <w:pgSz w:w="12240" w:h="15840"/>
          <w:pgMar w:top="720" w:right="720" w:bottom="720" w:left="720" w:header="144" w:footer="288" w:gutter="0"/>
          <w:cols w:space="720"/>
          <w:docGrid w:linePitch="360"/>
        </w:sectPr>
      </w:pPr>
    </w:p>
    <w:p w:rsidR="008E67C1" w:rsidRPr="00115443" w:rsidRDefault="009657AD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GT"/>
        </w:rPr>
      </w:pPr>
      <w:r w:rsidRPr="00115443">
        <w:rPr>
          <w:rFonts w:cstheme="minorHAnsi"/>
          <w:b/>
          <w:color w:val="1F4E79" w:themeColor="accent1" w:themeShade="80"/>
          <w:lang w:val="es-GT"/>
        </w:rPr>
        <w:t>¿</w:t>
      </w:r>
      <w:r w:rsidR="00D40D4A" w:rsidRPr="00115443">
        <w:rPr>
          <w:b/>
          <w:color w:val="1F4E79" w:themeColor="accent1" w:themeShade="80"/>
          <w:lang w:val="es-GT"/>
        </w:rPr>
        <w:t>Por</w:t>
      </w:r>
      <w:r w:rsidR="001D6A1D" w:rsidRPr="00115443">
        <w:rPr>
          <w:b/>
          <w:color w:val="1F4E79" w:themeColor="accent1" w:themeShade="80"/>
          <w:lang w:val="es-GT"/>
        </w:rPr>
        <w:t xml:space="preserve"> </w:t>
      </w:r>
      <w:r w:rsidR="00AA23B7" w:rsidRPr="00115443">
        <w:rPr>
          <w:b/>
          <w:color w:val="1F4E79" w:themeColor="accent1" w:themeShade="80"/>
          <w:lang w:val="es-GT"/>
        </w:rPr>
        <w:t>qué</w:t>
      </w:r>
      <w:r w:rsidRPr="00115443">
        <w:rPr>
          <w:b/>
          <w:color w:val="1F4E79" w:themeColor="accent1" w:themeShade="80"/>
          <w:lang w:val="es-GT"/>
        </w:rPr>
        <w:t xml:space="preserve"> debo </w:t>
      </w:r>
      <w:r w:rsidR="00A6122D" w:rsidRPr="00115443">
        <w:rPr>
          <w:b/>
          <w:color w:val="2F5496" w:themeColor="accent5" w:themeShade="BF"/>
          <w:lang w:val="es-GT"/>
        </w:rPr>
        <w:t xml:space="preserve">vacunarme contra </w:t>
      </w:r>
      <w:r w:rsidRPr="00115443">
        <w:rPr>
          <w:b/>
          <w:color w:val="1F4E79" w:themeColor="accent1" w:themeShade="80"/>
          <w:lang w:val="es-GT"/>
        </w:rPr>
        <w:t>el COVID-19?</w:t>
      </w:r>
      <w:r w:rsidR="00D353F1" w:rsidRPr="00115443">
        <w:rPr>
          <w:b/>
          <w:color w:val="1F4E79" w:themeColor="accent1" w:themeShade="80"/>
          <w:lang w:val="es-GT"/>
        </w:rPr>
        <w:t xml:space="preserve">  </w:t>
      </w:r>
      <w:r w:rsidR="00D40D4A" w:rsidRPr="00115443">
        <w:rPr>
          <w:lang w:val="es-GT"/>
        </w:rPr>
        <w:t xml:space="preserve">El virus del </w:t>
      </w:r>
      <w:r w:rsidRPr="00115443">
        <w:rPr>
          <w:lang w:val="es-GT"/>
        </w:rPr>
        <w:t xml:space="preserve">COVID-19 puede causar serias complicaciones de </w:t>
      </w:r>
      <w:r w:rsidR="00D40D4A" w:rsidRPr="00115443">
        <w:rPr>
          <w:lang w:val="es-GT"/>
        </w:rPr>
        <w:t>salud y las personas pueden desarrollar</w:t>
      </w:r>
      <w:r w:rsidRPr="00115443">
        <w:rPr>
          <w:lang w:val="es-GT"/>
        </w:rPr>
        <w:t xml:space="preserve"> </w:t>
      </w:r>
      <w:r w:rsidR="00D40D4A" w:rsidRPr="00115443">
        <w:rPr>
          <w:lang w:val="es-GT"/>
        </w:rPr>
        <w:t xml:space="preserve">diferentes </w:t>
      </w:r>
      <w:r w:rsidR="00AA23B7" w:rsidRPr="00115443">
        <w:rPr>
          <w:lang w:val="es-GT"/>
        </w:rPr>
        <w:t>síntomas</w:t>
      </w:r>
      <w:r w:rsidR="00D40D4A" w:rsidRPr="00115443">
        <w:rPr>
          <w:lang w:val="es-GT"/>
        </w:rPr>
        <w:t xml:space="preserve"> </w:t>
      </w:r>
      <w:r w:rsidRPr="00115443">
        <w:rPr>
          <w:lang w:val="es-GT"/>
        </w:rPr>
        <w:t>que pueden durar meses</w:t>
      </w:r>
      <w:r w:rsidR="00A406DF" w:rsidRPr="00115443">
        <w:rPr>
          <w:lang w:val="es-GT"/>
        </w:rPr>
        <w:t xml:space="preserve">. </w:t>
      </w:r>
      <w:r w:rsidR="00D40D4A" w:rsidRPr="00115443">
        <w:rPr>
          <w:lang w:val="es-GT"/>
        </w:rPr>
        <w:t xml:space="preserve"> </w:t>
      </w:r>
      <w:r w:rsidRPr="00115443">
        <w:rPr>
          <w:lang w:val="es-GT"/>
        </w:rPr>
        <w:t>A</w:t>
      </w:r>
      <w:r w:rsidR="00AA23B7" w:rsidRPr="00115443">
        <w:rPr>
          <w:lang w:val="es-GT"/>
        </w:rPr>
        <w:t>l ser vacunado,</w:t>
      </w:r>
      <w:r w:rsidRPr="00115443">
        <w:rPr>
          <w:lang w:val="es-GT"/>
        </w:rPr>
        <w:t xml:space="preserve"> usted </w:t>
      </w:r>
      <w:r w:rsidR="00D40D4A" w:rsidRPr="00115443">
        <w:rPr>
          <w:lang w:val="es-GT"/>
        </w:rPr>
        <w:t>podría</w:t>
      </w:r>
      <w:r w:rsidRPr="00115443">
        <w:rPr>
          <w:lang w:val="es-GT"/>
        </w:rPr>
        <w:t xml:space="preserve"> </w:t>
      </w:r>
      <w:r w:rsidR="00AA23B7" w:rsidRPr="00115443">
        <w:rPr>
          <w:lang w:val="es-GT"/>
        </w:rPr>
        <w:t>también</w:t>
      </w:r>
      <w:r w:rsidRPr="00115443">
        <w:rPr>
          <w:lang w:val="es-GT"/>
        </w:rPr>
        <w:t xml:space="preserve"> proteger</w:t>
      </w:r>
      <w:r w:rsidR="00A6122D" w:rsidRPr="00115443">
        <w:rPr>
          <w:color w:val="FF0000"/>
          <w:lang w:val="es-GT"/>
        </w:rPr>
        <w:t xml:space="preserve"> </w:t>
      </w:r>
      <w:r w:rsidR="00A6122D" w:rsidRPr="00115443">
        <w:rPr>
          <w:color w:val="000000" w:themeColor="text1"/>
          <w:lang w:val="es-GT"/>
        </w:rPr>
        <w:t xml:space="preserve">a sus seres queridos y </w:t>
      </w:r>
      <w:r w:rsidR="00D40D4A" w:rsidRPr="00115443">
        <w:rPr>
          <w:color w:val="000000" w:themeColor="text1"/>
          <w:lang w:val="es-GT"/>
        </w:rPr>
        <w:t xml:space="preserve">a </w:t>
      </w:r>
      <w:r w:rsidR="00A6122D" w:rsidRPr="00115443">
        <w:rPr>
          <w:color w:val="000000" w:themeColor="text1"/>
          <w:lang w:val="es-GT"/>
        </w:rPr>
        <w:t>su comunidad</w:t>
      </w:r>
      <w:r w:rsidRPr="00115443">
        <w:rPr>
          <w:color w:val="000000" w:themeColor="text1"/>
          <w:lang w:val="es-GT"/>
        </w:rPr>
        <w:t>.</w:t>
      </w:r>
      <w:r w:rsidR="00DD27E2" w:rsidRPr="00115443">
        <w:rPr>
          <w:color w:val="000000" w:themeColor="text1"/>
          <w:lang w:val="es-GT"/>
        </w:rPr>
        <w:t xml:space="preserve"> </w:t>
      </w:r>
    </w:p>
    <w:p w:rsidR="0081355E" w:rsidRPr="00115443" w:rsidRDefault="0081355E" w:rsidP="009C4C28">
      <w:pPr>
        <w:pStyle w:val="ListParagraph"/>
        <w:spacing w:line="276" w:lineRule="auto"/>
        <w:ind w:left="360"/>
        <w:rPr>
          <w:lang w:val="es-ES"/>
        </w:rPr>
      </w:pPr>
    </w:p>
    <w:p w:rsidR="00B8483A" w:rsidRPr="00115443" w:rsidRDefault="00AA23B7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ES"/>
        </w:rPr>
      </w:pPr>
      <w:r w:rsidRPr="00115443">
        <w:rPr>
          <w:rFonts w:cstheme="minorHAnsi"/>
          <w:b/>
          <w:color w:val="1F4E79" w:themeColor="accent1" w:themeShade="80"/>
          <w:lang w:val="es-GT"/>
        </w:rPr>
        <w:t>¿</w:t>
      </w:r>
      <w:r w:rsidR="00046C6D" w:rsidRPr="00115443">
        <w:rPr>
          <w:rFonts w:cstheme="minorHAnsi"/>
          <w:b/>
          <w:color w:val="2F5496" w:themeColor="accent5" w:themeShade="BF"/>
          <w:lang w:val="es-GT"/>
        </w:rPr>
        <w:t>Puedo contagiarme al vacunarme</w:t>
      </w:r>
      <w:r w:rsidR="00046C6D" w:rsidRPr="00115443">
        <w:rPr>
          <w:b/>
          <w:color w:val="2F5496" w:themeColor="accent5" w:themeShade="BF"/>
          <w:lang w:val="es-GT"/>
        </w:rPr>
        <w:t xml:space="preserve"> </w:t>
      </w:r>
      <w:r w:rsidR="00046C6D" w:rsidRPr="00115443">
        <w:rPr>
          <w:b/>
          <w:color w:val="1F4E79" w:themeColor="accent1" w:themeShade="80"/>
          <w:lang w:val="es-GT"/>
        </w:rPr>
        <w:t>contra el</w:t>
      </w:r>
      <w:r w:rsidRPr="00115443">
        <w:rPr>
          <w:b/>
          <w:color w:val="1F4E79" w:themeColor="accent1" w:themeShade="80"/>
          <w:lang w:val="es-GT"/>
        </w:rPr>
        <w:t xml:space="preserve"> COVID-19?</w:t>
      </w:r>
      <w:r w:rsidR="00D353F1" w:rsidRPr="00115443">
        <w:rPr>
          <w:b/>
          <w:color w:val="1F4E79" w:themeColor="accent1" w:themeShade="80"/>
          <w:lang w:val="es-GT"/>
        </w:rPr>
        <w:t xml:space="preserve">  </w:t>
      </w:r>
      <w:r w:rsidR="00D40D4A" w:rsidRPr="00115443">
        <w:rPr>
          <w:b/>
          <w:i/>
          <w:lang w:val="es-GT"/>
        </w:rPr>
        <w:t xml:space="preserve">No, </w:t>
      </w:r>
      <w:r w:rsidR="00D40D4A" w:rsidRPr="00115443">
        <w:rPr>
          <w:lang w:val="es-GT"/>
        </w:rPr>
        <w:t xml:space="preserve">ninguna de las vacunas contra el COVID-19 </w:t>
      </w:r>
      <w:r w:rsidRPr="00115443">
        <w:rPr>
          <w:lang w:val="es-GT"/>
        </w:rPr>
        <w:t>auto</w:t>
      </w:r>
      <w:r w:rsidR="003D7525" w:rsidRPr="00115443">
        <w:rPr>
          <w:lang w:val="es-GT"/>
        </w:rPr>
        <w:t xml:space="preserve">rizadas para </w:t>
      </w:r>
      <w:r w:rsidR="00657496" w:rsidRPr="00115443">
        <w:rPr>
          <w:lang w:val="es-GT"/>
        </w:rPr>
        <w:t xml:space="preserve">el </w:t>
      </w:r>
      <w:r w:rsidR="003D7525" w:rsidRPr="00115443">
        <w:rPr>
          <w:lang w:val="es-GT"/>
        </w:rPr>
        <w:t>uso en los Estados Unidos</w:t>
      </w:r>
      <w:r w:rsidR="00657496" w:rsidRPr="00115443">
        <w:rPr>
          <w:lang w:val="es-GT"/>
        </w:rPr>
        <w:t xml:space="preserve"> utiliza</w:t>
      </w:r>
      <w:r w:rsidRPr="00115443">
        <w:rPr>
          <w:lang w:val="es-GT"/>
        </w:rPr>
        <w:t xml:space="preserve"> el virus vivo que causa el COVID-19.</w:t>
      </w:r>
      <w:r w:rsidR="00A6122D" w:rsidRPr="00115443">
        <w:rPr>
          <w:lang w:val="es-GT"/>
        </w:rPr>
        <w:t xml:space="preserve"> </w:t>
      </w:r>
      <w:r w:rsidR="00657496" w:rsidRPr="00115443">
        <w:rPr>
          <w:color w:val="000000" w:themeColor="text1"/>
          <w:lang w:val="es-GT"/>
        </w:rPr>
        <w:t xml:space="preserve">Es probable </w:t>
      </w:r>
      <w:r w:rsidR="007506B4" w:rsidRPr="00115443">
        <w:rPr>
          <w:lang w:val="es-GT"/>
        </w:rPr>
        <w:t xml:space="preserve">que pasen </w:t>
      </w:r>
      <w:r w:rsidRPr="00115443">
        <w:rPr>
          <w:lang w:val="es-GT"/>
        </w:rPr>
        <w:t xml:space="preserve">varias semanas </w:t>
      </w:r>
      <w:r w:rsidR="00657496" w:rsidRPr="00115443">
        <w:rPr>
          <w:lang w:val="es-GT"/>
        </w:rPr>
        <w:t xml:space="preserve">después de aplicarse la vacuna </w:t>
      </w:r>
      <w:r w:rsidRPr="00115443">
        <w:rPr>
          <w:lang w:val="es-GT"/>
        </w:rPr>
        <w:t>para que el cuerpo desarrolle la i</w:t>
      </w:r>
      <w:r w:rsidR="00657496" w:rsidRPr="00115443">
        <w:rPr>
          <w:lang w:val="es-GT"/>
        </w:rPr>
        <w:t>nmunidad</w:t>
      </w:r>
      <w:r w:rsidRPr="00115443">
        <w:rPr>
          <w:lang w:val="es-GT"/>
        </w:rPr>
        <w:t>.</w:t>
      </w:r>
      <w:r w:rsidR="0011613A" w:rsidRPr="00115443">
        <w:rPr>
          <w:lang w:val="es-GT"/>
        </w:rPr>
        <w:t xml:space="preserve"> </w:t>
      </w:r>
      <w:r w:rsidRPr="00115443">
        <w:rPr>
          <w:lang w:val="es-GT"/>
        </w:rPr>
        <w:t>Esto significa que usted podría infectarse con COVID-19 justo antes o después de vacunarse y enfermarse</w:t>
      </w:r>
      <w:r w:rsidR="00046C6D" w:rsidRPr="00115443">
        <w:rPr>
          <w:lang w:val="es-ES"/>
        </w:rPr>
        <w:t xml:space="preserve">.  Recibir la vacuna puede evitar </w:t>
      </w:r>
      <w:r w:rsidR="00A6122D" w:rsidRPr="00115443">
        <w:rPr>
          <w:lang w:val="es-ES"/>
        </w:rPr>
        <w:t xml:space="preserve">que </w:t>
      </w:r>
      <w:r w:rsidR="00A6122D" w:rsidRPr="00115443">
        <w:rPr>
          <w:color w:val="000000" w:themeColor="text1"/>
          <w:lang w:val="es-ES"/>
        </w:rPr>
        <w:t>s</w:t>
      </w:r>
      <w:r w:rsidR="00046C6D" w:rsidRPr="00115443">
        <w:rPr>
          <w:color w:val="000000" w:themeColor="text1"/>
          <w:lang w:val="es-ES"/>
        </w:rPr>
        <w:t>e enferme gravemente.</w:t>
      </w:r>
    </w:p>
    <w:p w:rsidR="00B8483A" w:rsidRPr="00115443" w:rsidRDefault="00B8483A" w:rsidP="009C4C28">
      <w:pPr>
        <w:pStyle w:val="ListParagraph"/>
        <w:spacing w:line="276" w:lineRule="auto"/>
        <w:ind w:left="360"/>
        <w:rPr>
          <w:lang w:val="es-ES"/>
        </w:rPr>
      </w:pPr>
    </w:p>
    <w:p w:rsidR="003058BC" w:rsidRPr="00115443" w:rsidRDefault="00B8483A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GT"/>
        </w:rPr>
      </w:pPr>
      <w:r w:rsidRPr="00115443">
        <w:rPr>
          <w:b/>
          <w:color w:val="1F4E79" w:themeColor="accent1" w:themeShade="80"/>
          <w:lang w:val="es-ES"/>
        </w:rPr>
        <w:t xml:space="preserve">¿Si ya tuve COVID-19 y me recupere, </w:t>
      </w:r>
      <w:r w:rsidR="00A6122D" w:rsidRPr="00115443">
        <w:rPr>
          <w:b/>
          <w:color w:val="2F5496" w:themeColor="accent5" w:themeShade="BF"/>
          <w:lang w:val="es-ES"/>
        </w:rPr>
        <w:t>todavía</w:t>
      </w:r>
      <w:r w:rsidR="00A6122D" w:rsidRPr="00115443">
        <w:rPr>
          <w:b/>
          <w:color w:val="1F4E79" w:themeColor="accent1" w:themeShade="80"/>
          <w:lang w:val="es-ES"/>
        </w:rPr>
        <w:t xml:space="preserve"> </w:t>
      </w:r>
      <w:r w:rsidRPr="00115443">
        <w:rPr>
          <w:b/>
          <w:color w:val="1F4E79" w:themeColor="accent1" w:themeShade="80"/>
          <w:lang w:val="es-ES"/>
        </w:rPr>
        <w:t>debo vacunarme?</w:t>
      </w:r>
      <w:r w:rsidR="00D353F1" w:rsidRPr="00115443">
        <w:rPr>
          <w:b/>
          <w:color w:val="1F4E79" w:themeColor="accent1" w:themeShade="80"/>
          <w:lang w:val="es-ES"/>
        </w:rPr>
        <w:t xml:space="preserve">  </w:t>
      </w:r>
      <w:r w:rsidR="00657496" w:rsidRPr="00115443">
        <w:rPr>
          <w:b/>
          <w:i/>
          <w:lang w:val="es-GT"/>
        </w:rPr>
        <w:t xml:space="preserve">Si, </w:t>
      </w:r>
      <w:r w:rsidR="00657496" w:rsidRPr="00115443">
        <w:rPr>
          <w:lang w:val="es-GT"/>
        </w:rPr>
        <w:t>el</w:t>
      </w:r>
      <w:r w:rsidRPr="00115443">
        <w:rPr>
          <w:lang w:val="es-GT"/>
        </w:rPr>
        <w:t xml:space="preserve"> </w:t>
      </w:r>
      <w:r w:rsidR="00746983" w:rsidRPr="00115443">
        <w:rPr>
          <w:lang w:val="es-GT"/>
        </w:rPr>
        <w:t>Centro para el Control y la Prevenci</w:t>
      </w:r>
      <w:r w:rsidR="00746983" w:rsidRPr="00115443">
        <w:rPr>
          <w:rFonts w:cstheme="minorHAnsi"/>
          <w:lang w:val="es-GT"/>
        </w:rPr>
        <w:t>ó</w:t>
      </w:r>
      <w:r w:rsidR="00746983" w:rsidRPr="00115443">
        <w:rPr>
          <w:lang w:val="es-GT"/>
        </w:rPr>
        <w:t>n de Enfermedades (</w:t>
      </w:r>
      <w:r w:rsidRPr="00115443">
        <w:rPr>
          <w:lang w:val="es-GT"/>
        </w:rPr>
        <w:t>CDC</w:t>
      </w:r>
      <w:r w:rsidR="00746983" w:rsidRPr="00115443">
        <w:rPr>
          <w:lang w:val="es-GT"/>
        </w:rPr>
        <w:t>)</w:t>
      </w:r>
      <w:r w:rsidRPr="00115443">
        <w:rPr>
          <w:lang w:val="es-GT"/>
        </w:rPr>
        <w:t xml:space="preserve"> recomienda que se</w:t>
      </w:r>
      <w:r w:rsidR="00657496" w:rsidRPr="00115443">
        <w:rPr>
          <w:lang w:val="es-GT"/>
        </w:rPr>
        <w:t xml:space="preserve"> vacune, aunque ya haya contraído </w:t>
      </w:r>
      <w:r w:rsidRPr="00115443">
        <w:rPr>
          <w:lang w:val="es-GT"/>
        </w:rPr>
        <w:t>el COVID-19, po</w:t>
      </w:r>
      <w:r w:rsidR="00657496" w:rsidRPr="00115443">
        <w:rPr>
          <w:lang w:val="es-GT"/>
        </w:rPr>
        <w:t>rque podría contagiarse nuevamente</w:t>
      </w:r>
      <w:r w:rsidRPr="00115443">
        <w:rPr>
          <w:lang w:val="es-GT"/>
        </w:rPr>
        <w:t>.</w:t>
      </w:r>
      <w:r w:rsidR="00657496" w:rsidRPr="00115443">
        <w:rPr>
          <w:lang w:val="es-GT"/>
        </w:rPr>
        <w:t xml:space="preserve"> </w:t>
      </w:r>
      <w:r w:rsidRPr="00115443">
        <w:rPr>
          <w:lang w:val="es-GT"/>
        </w:rPr>
        <w:t xml:space="preserve"> Aunque </w:t>
      </w:r>
      <w:r w:rsidR="00657496" w:rsidRPr="00115443">
        <w:rPr>
          <w:lang w:val="es-GT"/>
        </w:rPr>
        <w:t xml:space="preserve">su cuerpo </w:t>
      </w:r>
      <w:r w:rsidRPr="00115443">
        <w:rPr>
          <w:lang w:val="es-GT"/>
        </w:rPr>
        <w:t xml:space="preserve">haya desarrollado alguna inmunidad </w:t>
      </w:r>
      <w:r w:rsidR="00657496" w:rsidRPr="00115443">
        <w:rPr>
          <w:lang w:val="es-GT"/>
        </w:rPr>
        <w:t>contra el COVID-19, se ignora cuánto tiempo durara dicha</w:t>
      </w:r>
      <w:r w:rsidRPr="00115443">
        <w:rPr>
          <w:lang w:val="es-GT"/>
        </w:rPr>
        <w:t xml:space="preserve"> inmunidad. </w:t>
      </w:r>
      <w:r w:rsidRPr="00115443">
        <w:rPr>
          <w:b/>
          <w:i/>
          <w:lang w:val="es-GT"/>
        </w:rPr>
        <w:t>Consulte con su m</w:t>
      </w:r>
      <w:r w:rsidRPr="00115443">
        <w:rPr>
          <w:rFonts w:cstheme="minorHAnsi"/>
          <w:b/>
          <w:i/>
          <w:lang w:val="es-GT"/>
        </w:rPr>
        <w:t>é</w:t>
      </w:r>
      <w:r w:rsidR="00657496" w:rsidRPr="00115443">
        <w:rPr>
          <w:b/>
          <w:i/>
          <w:lang w:val="es-GT"/>
        </w:rPr>
        <w:t>dico</w:t>
      </w:r>
      <w:r w:rsidRPr="00115443">
        <w:rPr>
          <w:b/>
          <w:i/>
          <w:lang w:val="es-GT"/>
        </w:rPr>
        <w:t xml:space="preserve"> para obtener m</w:t>
      </w:r>
      <w:r w:rsidRPr="00115443">
        <w:rPr>
          <w:rFonts w:cstheme="minorHAnsi"/>
          <w:b/>
          <w:i/>
          <w:lang w:val="es-GT"/>
        </w:rPr>
        <w:t>á</w:t>
      </w:r>
      <w:r w:rsidRPr="00115443">
        <w:rPr>
          <w:b/>
          <w:i/>
          <w:lang w:val="es-GT"/>
        </w:rPr>
        <w:t>s informaci</w:t>
      </w:r>
      <w:r w:rsidRPr="00115443">
        <w:rPr>
          <w:rFonts w:cstheme="minorHAnsi"/>
          <w:b/>
          <w:i/>
          <w:lang w:val="es-GT"/>
        </w:rPr>
        <w:t>ó</w:t>
      </w:r>
      <w:r w:rsidRPr="00115443">
        <w:rPr>
          <w:b/>
          <w:i/>
          <w:lang w:val="es-GT"/>
        </w:rPr>
        <w:t>n.</w:t>
      </w:r>
    </w:p>
    <w:p w:rsidR="003058BC" w:rsidRPr="00115443" w:rsidRDefault="003058BC" w:rsidP="009C4C28">
      <w:pPr>
        <w:pStyle w:val="ListParagraph"/>
        <w:spacing w:line="276" w:lineRule="auto"/>
        <w:rPr>
          <w:b/>
          <w:color w:val="1F4E79" w:themeColor="accent1" w:themeShade="80"/>
          <w:lang w:val="es-GT"/>
        </w:rPr>
      </w:pPr>
    </w:p>
    <w:p w:rsidR="00B8483A" w:rsidRPr="00115443" w:rsidRDefault="00975649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GT"/>
        </w:rPr>
      </w:pPr>
      <w:r w:rsidRPr="00115443">
        <w:rPr>
          <w:b/>
          <w:color w:val="1F4E79" w:themeColor="accent1" w:themeShade="80"/>
          <w:lang w:val="es-GT"/>
        </w:rPr>
        <w:t xml:space="preserve">¿Es mejor obtener inmunidad natural al </w:t>
      </w:r>
      <w:r w:rsidR="00B8483A" w:rsidRPr="00115443">
        <w:rPr>
          <w:b/>
          <w:color w:val="1F4E79" w:themeColor="accent1" w:themeShade="80"/>
          <w:lang w:val="es-GT"/>
        </w:rPr>
        <w:t>COVID-</w:t>
      </w:r>
      <w:r w:rsidRPr="00115443">
        <w:rPr>
          <w:b/>
          <w:color w:val="1F4E79" w:themeColor="accent1" w:themeShade="80"/>
          <w:lang w:val="es-GT"/>
        </w:rPr>
        <w:t>19 en lugar de inmunidad a una vacuna</w:t>
      </w:r>
      <w:r w:rsidR="00B8483A" w:rsidRPr="00115443">
        <w:rPr>
          <w:b/>
          <w:color w:val="1F4E79" w:themeColor="accent1" w:themeShade="80"/>
          <w:lang w:val="es-GT"/>
        </w:rPr>
        <w:t>?</w:t>
      </w:r>
      <w:r w:rsidR="00D353F1" w:rsidRPr="00115443">
        <w:rPr>
          <w:b/>
          <w:color w:val="1F4E79" w:themeColor="accent1" w:themeShade="80"/>
          <w:lang w:val="es-GT"/>
        </w:rPr>
        <w:t xml:space="preserve">  </w:t>
      </w:r>
      <w:r w:rsidR="00657496" w:rsidRPr="00115443">
        <w:rPr>
          <w:b/>
          <w:i/>
          <w:lang w:val="es-GT"/>
        </w:rPr>
        <w:t>No,</w:t>
      </w:r>
      <w:r w:rsidR="00657496" w:rsidRPr="00115443">
        <w:rPr>
          <w:lang w:val="es-GT"/>
        </w:rPr>
        <w:t xml:space="preserve"> a</w:t>
      </w:r>
      <w:r w:rsidR="00B8483A" w:rsidRPr="00115443">
        <w:rPr>
          <w:lang w:val="es-GT"/>
        </w:rPr>
        <w:t>unque usted desarrolle alguna protección a corto plazo tras haberse recuperado de</w:t>
      </w:r>
      <w:r w:rsidR="00657496" w:rsidRPr="00115443">
        <w:rPr>
          <w:lang w:val="es-GT"/>
        </w:rPr>
        <w:t>l virus de</w:t>
      </w:r>
      <w:r w:rsidR="00B8483A" w:rsidRPr="00115443">
        <w:rPr>
          <w:lang w:val="es-GT"/>
        </w:rPr>
        <w:t xml:space="preserve"> COVID-19, no sabemos cuánto tiempo dichos anti-cuerpos desarrollados puedan durar. La vacunación es la mejor </w:t>
      </w:r>
      <w:r w:rsidR="00A6122D" w:rsidRPr="00115443">
        <w:rPr>
          <w:lang w:val="es-GT"/>
        </w:rPr>
        <w:t xml:space="preserve">y más segura </w:t>
      </w:r>
      <w:r w:rsidR="00B8483A" w:rsidRPr="00115443">
        <w:rPr>
          <w:lang w:val="es-GT"/>
        </w:rPr>
        <w:t xml:space="preserve">protección. </w:t>
      </w:r>
      <w:r w:rsidR="00657496" w:rsidRPr="00115443">
        <w:rPr>
          <w:lang w:val="es-GT"/>
        </w:rPr>
        <w:t xml:space="preserve">  </w:t>
      </w:r>
    </w:p>
    <w:p w:rsidR="00B8483A" w:rsidRPr="00115443" w:rsidRDefault="00B8483A" w:rsidP="009C4C28">
      <w:pPr>
        <w:spacing w:line="276" w:lineRule="auto"/>
        <w:rPr>
          <w:b/>
          <w:color w:val="1F4E79" w:themeColor="accent1" w:themeShade="80"/>
          <w:lang w:val="es-ES"/>
        </w:rPr>
      </w:pPr>
    </w:p>
    <w:p w:rsidR="008578F5" w:rsidRPr="00115443" w:rsidRDefault="00B8483A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ES"/>
        </w:rPr>
      </w:pPr>
      <w:r w:rsidRPr="00115443">
        <w:rPr>
          <w:b/>
          <w:color w:val="1F4E79" w:themeColor="accent1" w:themeShade="80"/>
          <w:lang w:val="es-ES"/>
        </w:rPr>
        <w:t>¿Pueden mis ni</w:t>
      </w:r>
      <w:r w:rsidRPr="00115443">
        <w:rPr>
          <w:rFonts w:cstheme="minorHAnsi"/>
          <w:b/>
          <w:color w:val="1F4E79" w:themeColor="accent1" w:themeShade="80"/>
          <w:lang w:val="es-ES"/>
        </w:rPr>
        <w:t>ñ</w:t>
      </w:r>
      <w:r w:rsidR="00975649" w:rsidRPr="00115443">
        <w:rPr>
          <w:b/>
          <w:color w:val="1F4E79" w:themeColor="accent1" w:themeShade="80"/>
          <w:lang w:val="es-ES"/>
        </w:rPr>
        <w:t>os vacunarse contra el</w:t>
      </w:r>
      <w:r w:rsidRPr="00115443">
        <w:rPr>
          <w:b/>
          <w:color w:val="1F4E79" w:themeColor="accent1" w:themeShade="80"/>
          <w:lang w:val="es-ES"/>
        </w:rPr>
        <w:t xml:space="preserve"> COVID-19?</w:t>
      </w:r>
      <w:r w:rsidR="00A841CA" w:rsidRPr="00115443">
        <w:rPr>
          <w:b/>
          <w:color w:val="1F4E79" w:themeColor="accent1" w:themeShade="80"/>
          <w:lang w:val="es-ES"/>
        </w:rPr>
        <w:t xml:space="preserve">  </w:t>
      </w:r>
      <w:r w:rsidR="008578F5" w:rsidRPr="00115443">
        <w:rPr>
          <w:b/>
          <w:color w:val="1F4E79" w:themeColor="accent1" w:themeShade="80"/>
          <w:lang w:val="es-ES"/>
        </w:rPr>
        <w:t>E</w:t>
      </w:r>
      <w:r w:rsidR="00A46B8C" w:rsidRPr="00115443">
        <w:rPr>
          <w:lang w:val="es-ES"/>
        </w:rPr>
        <w:t>n</w:t>
      </w:r>
      <w:r w:rsidRPr="00115443">
        <w:rPr>
          <w:lang w:val="es-ES"/>
        </w:rPr>
        <w:t xml:space="preserve"> este momento, no se recomiendan las vacunas</w:t>
      </w:r>
      <w:r w:rsidR="00A46B8C" w:rsidRPr="00115443">
        <w:rPr>
          <w:lang w:val="es-ES"/>
        </w:rPr>
        <w:t xml:space="preserve"> contra el</w:t>
      </w:r>
      <w:r w:rsidRPr="00115443">
        <w:rPr>
          <w:lang w:val="es-ES"/>
        </w:rPr>
        <w:t xml:space="preserve"> COVID-19 para ni</w:t>
      </w:r>
      <w:r w:rsidRPr="00115443">
        <w:rPr>
          <w:rFonts w:cstheme="minorHAnsi"/>
          <w:lang w:val="es-ES"/>
        </w:rPr>
        <w:t>ñ</w:t>
      </w:r>
      <w:r w:rsidRPr="00115443">
        <w:rPr>
          <w:lang w:val="es-ES"/>
        </w:rPr>
        <w:t>os menores de 16 a</w:t>
      </w:r>
      <w:r w:rsidRPr="00115443">
        <w:rPr>
          <w:rFonts w:cstheme="minorHAnsi"/>
          <w:lang w:val="es-ES"/>
        </w:rPr>
        <w:t>ñ</w:t>
      </w:r>
      <w:r w:rsidR="005748A8" w:rsidRPr="00115443">
        <w:rPr>
          <w:lang w:val="es-ES"/>
        </w:rPr>
        <w:t>os.</w:t>
      </w:r>
    </w:p>
    <w:p w:rsidR="008578F5" w:rsidRPr="00115443" w:rsidRDefault="008578F5" w:rsidP="009C4C28">
      <w:pPr>
        <w:pStyle w:val="ListParagraph"/>
        <w:spacing w:line="276" w:lineRule="auto"/>
        <w:rPr>
          <w:rFonts w:cstheme="minorHAnsi"/>
          <w:b/>
          <w:color w:val="1F4E79" w:themeColor="accent1" w:themeShade="80"/>
          <w:lang w:val="es-ES"/>
        </w:rPr>
      </w:pPr>
    </w:p>
    <w:p w:rsidR="00F07D6B" w:rsidRPr="00115443" w:rsidRDefault="00F07D6B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lang w:val="es-ES"/>
        </w:rPr>
      </w:pPr>
      <w:r w:rsidRPr="00115443">
        <w:rPr>
          <w:rFonts w:cstheme="minorHAnsi"/>
          <w:b/>
          <w:color w:val="1F4E79" w:themeColor="accent1" w:themeShade="80"/>
          <w:lang w:val="es-ES"/>
        </w:rPr>
        <w:t>¿</w:t>
      </w:r>
      <w:r w:rsidRPr="00115443">
        <w:rPr>
          <w:b/>
          <w:color w:val="1F4E79" w:themeColor="accent1" w:themeShade="80"/>
          <w:lang w:val="es-ES"/>
        </w:rPr>
        <w:t xml:space="preserve">Son las vacunas seguras para las mujeres embarazadas?  </w:t>
      </w:r>
      <w:r w:rsidR="00A46B8C" w:rsidRPr="00115443">
        <w:rPr>
          <w:b/>
          <w:color w:val="1F4E79" w:themeColor="accent1" w:themeShade="80"/>
          <w:lang w:val="es-ES"/>
        </w:rPr>
        <w:t xml:space="preserve"> </w:t>
      </w:r>
      <w:r w:rsidRPr="00115443">
        <w:rPr>
          <w:lang w:val="es-GT"/>
        </w:rPr>
        <w:t xml:space="preserve"> </w:t>
      </w:r>
      <w:r w:rsidRPr="00115443">
        <w:rPr>
          <w:b/>
          <w:i/>
          <w:lang w:val="es-GT"/>
        </w:rPr>
        <w:t>Las mujeres embarazadas deben consultar con su médica para tomar una decisi</w:t>
      </w:r>
      <w:r w:rsidRPr="00115443">
        <w:rPr>
          <w:rFonts w:cstheme="minorHAnsi"/>
          <w:b/>
          <w:i/>
          <w:lang w:val="es-GT"/>
        </w:rPr>
        <w:t>ó</w:t>
      </w:r>
      <w:r w:rsidR="00A46B8C" w:rsidRPr="00115443">
        <w:rPr>
          <w:b/>
          <w:i/>
          <w:lang w:val="es-GT"/>
        </w:rPr>
        <w:t>n sobre la vacuna del COVID-19</w:t>
      </w:r>
      <w:r w:rsidR="0014361E" w:rsidRPr="00115443">
        <w:rPr>
          <w:color w:val="000000" w:themeColor="text1"/>
          <w:lang w:val="es-GT"/>
        </w:rPr>
        <w:t>.  Por ahora</w:t>
      </w:r>
      <w:r w:rsidR="00A46B8C" w:rsidRPr="00115443">
        <w:rPr>
          <w:color w:val="000000" w:themeColor="text1"/>
          <w:lang w:val="es-GT"/>
        </w:rPr>
        <w:t xml:space="preserve"> existe información muy limitada sobre efectos secundarios en mujeres embarazadas.</w:t>
      </w:r>
      <w:r w:rsidR="00A46B8C" w:rsidRPr="00115443">
        <w:rPr>
          <w:b/>
          <w:i/>
          <w:lang w:val="es-GT"/>
        </w:rPr>
        <w:t xml:space="preserve">  </w:t>
      </w:r>
    </w:p>
    <w:p w:rsidR="00F07D6B" w:rsidRPr="00115443" w:rsidRDefault="00F07D6B" w:rsidP="009C4C28">
      <w:pPr>
        <w:pStyle w:val="ListParagraph"/>
        <w:spacing w:line="276" w:lineRule="auto"/>
        <w:rPr>
          <w:b/>
          <w:color w:val="1F4E79" w:themeColor="accent1" w:themeShade="80"/>
          <w:lang w:val="es-GT"/>
        </w:rPr>
      </w:pPr>
    </w:p>
    <w:p w:rsidR="005748A8" w:rsidRPr="00424A79" w:rsidRDefault="00A46B8C" w:rsidP="009C4C28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lang w:val="es-ES"/>
        </w:rPr>
      </w:pPr>
      <w:r w:rsidRPr="00115443">
        <w:rPr>
          <w:b/>
          <w:color w:val="1F4E79" w:themeColor="accent1" w:themeShade="80"/>
          <w:lang w:val="es-GT"/>
        </w:rPr>
        <w:t>¿Es seguro vacunarse contra el COVID-19, aun si tengo</w:t>
      </w:r>
      <w:r w:rsidR="00A841CA" w:rsidRPr="00115443">
        <w:rPr>
          <w:b/>
          <w:color w:val="1F4E79" w:themeColor="accent1" w:themeShade="80"/>
          <w:lang w:val="es-GT"/>
        </w:rPr>
        <w:t xml:space="preserve"> alguna enfermedad</w:t>
      </w:r>
      <w:r w:rsidRPr="00115443">
        <w:rPr>
          <w:b/>
          <w:color w:val="1F4E79" w:themeColor="accent1" w:themeShade="80"/>
          <w:lang w:val="es-GT"/>
        </w:rPr>
        <w:t xml:space="preserve"> pre-existente</w:t>
      </w:r>
      <w:r w:rsidR="00A841CA" w:rsidRPr="00115443">
        <w:rPr>
          <w:b/>
          <w:color w:val="1F4E79" w:themeColor="accent1" w:themeShade="80"/>
          <w:lang w:val="es-GT"/>
        </w:rPr>
        <w:t xml:space="preserve">?  </w:t>
      </w:r>
      <w:r w:rsidR="00C023CD" w:rsidRPr="00115443">
        <w:rPr>
          <w:b/>
          <w:i/>
          <w:lang w:val="es-GT"/>
        </w:rPr>
        <w:t>Sí,</w:t>
      </w:r>
      <w:r w:rsidR="00C023CD" w:rsidRPr="00115443">
        <w:rPr>
          <w:lang w:val="es-GT"/>
        </w:rPr>
        <w:t xml:space="preserve"> la vacuna contra</w:t>
      </w:r>
      <w:r w:rsidR="005748A8" w:rsidRPr="00115443">
        <w:rPr>
          <w:lang w:val="es-GT"/>
        </w:rPr>
        <w:t xml:space="preserve"> el COVID-19 es especia</w:t>
      </w:r>
      <w:r w:rsidR="00C023CD" w:rsidRPr="00115443">
        <w:rPr>
          <w:lang w:val="es-GT"/>
        </w:rPr>
        <w:t>lmente importante para las personas</w:t>
      </w:r>
      <w:r w:rsidR="005748A8" w:rsidRPr="00115443">
        <w:rPr>
          <w:lang w:val="es-GT"/>
        </w:rPr>
        <w:t xml:space="preserve"> </w:t>
      </w:r>
      <w:r w:rsidR="00C023CD" w:rsidRPr="00115443">
        <w:rPr>
          <w:lang w:val="es-GT"/>
        </w:rPr>
        <w:t xml:space="preserve">que padecen enfermedades </w:t>
      </w:r>
      <w:r w:rsidR="005748A8" w:rsidRPr="00115443">
        <w:rPr>
          <w:lang w:val="es-GT"/>
        </w:rPr>
        <w:t>del co</w:t>
      </w:r>
      <w:r w:rsidR="00975649" w:rsidRPr="00115443">
        <w:rPr>
          <w:lang w:val="es-GT"/>
        </w:rPr>
        <w:t>razón, enfermedades pulmonares</w:t>
      </w:r>
      <w:r w:rsidR="00C023CD" w:rsidRPr="00115443">
        <w:rPr>
          <w:lang w:val="es-GT"/>
        </w:rPr>
        <w:t>, diabetes y</w:t>
      </w:r>
      <w:r w:rsidR="005D6BF9" w:rsidRPr="00115443">
        <w:rPr>
          <w:lang w:val="es-GT"/>
        </w:rPr>
        <w:t>/o</w:t>
      </w:r>
      <w:r w:rsidR="00C023CD" w:rsidRPr="00115443">
        <w:rPr>
          <w:lang w:val="es-GT"/>
        </w:rPr>
        <w:t xml:space="preserve"> </w:t>
      </w:r>
      <w:r w:rsidR="005748A8" w:rsidRPr="00115443">
        <w:rPr>
          <w:lang w:val="es-GT"/>
        </w:rPr>
        <w:t xml:space="preserve">obesidad. </w:t>
      </w:r>
      <w:r w:rsidR="00C023CD" w:rsidRPr="00115443">
        <w:rPr>
          <w:lang w:val="es-GT"/>
        </w:rPr>
        <w:t xml:space="preserve"> Las personas</w:t>
      </w:r>
      <w:r w:rsidR="005748A8" w:rsidRPr="00115443">
        <w:rPr>
          <w:lang w:val="es-GT"/>
        </w:rPr>
        <w:t xml:space="preserve"> con estas enfermedades podrí</w:t>
      </w:r>
      <w:r w:rsidR="00C023CD" w:rsidRPr="00115443">
        <w:rPr>
          <w:lang w:val="es-GT"/>
        </w:rPr>
        <w:t>an sufrir de síntomas severos al contraer el virus.</w:t>
      </w:r>
      <w:r w:rsidR="008602A1" w:rsidRPr="00115443">
        <w:rPr>
          <w:lang w:val="es-GT"/>
        </w:rPr>
        <w:t xml:space="preserve"> </w:t>
      </w:r>
    </w:p>
    <w:p w:rsidR="005D6BF9" w:rsidRPr="00424A79" w:rsidRDefault="005D6BF9" w:rsidP="009C4C28">
      <w:pPr>
        <w:pStyle w:val="ListParagraph"/>
        <w:spacing w:line="276" w:lineRule="auto"/>
        <w:rPr>
          <w:b/>
          <w:lang w:val="es-ES"/>
        </w:rPr>
      </w:pPr>
    </w:p>
    <w:p w:rsidR="00EF0DA7" w:rsidRPr="00115443" w:rsidRDefault="0079470F" w:rsidP="009C4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cstheme="minorHAnsi"/>
          <w:b/>
          <w:color w:val="1F4E79" w:themeColor="accent1" w:themeShade="80"/>
          <w:lang w:val="es-GT"/>
        </w:rPr>
      </w:pPr>
      <w:r w:rsidRPr="00115443">
        <w:rPr>
          <w:rFonts w:cstheme="minorHAnsi"/>
          <w:b/>
          <w:color w:val="1F4E79" w:themeColor="accent1" w:themeShade="80"/>
          <w:lang w:val="es-GT"/>
        </w:rPr>
        <w:t>¿La vacuna me puede hacer sentir mal?</w:t>
      </w:r>
      <w:r w:rsidR="00A841CA" w:rsidRPr="00115443">
        <w:rPr>
          <w:rFonts w:cstheme="minorHAnsi"/>
          <w:b/>
          <w:color w:val="1F4E79" w:themeColor="accent1" w:themeShade="80"/>
          <w:lang w:val="es-GT"/>
        </w:rPr>
        <w:t xml:space="preserve">  </w:t>
      </w:r>
      <w:r w:rsidR="003D7525" w:rsidRPr="00115443">
        <w:rPr>
          <w:rFonts w:cstheme="minorHAnsi"/>
          <w:b/>
          <w:color w:val="1F4E79" w:themeColor="accent1" w:themeShade="80"/>
          <w:lang w:val="es-GT"/>
        </w:rPr>
        <w:t xml:space="preserve">  </w:t>
      </w:r>
      <w:r w:rsidR="003D7525" w:rsidRPr="00115443">
        <w:rPr>
          <w:rFonts w:cstheme="minorHAnsi"/>
          <w:color w:val="000000" w:themeColor="text1"/>
          <w:lang w:val="es-GT"/>
        </w:rPr>
        <w:t>Probablemente no</w:t>
      </w:r>
      <w:r w:rsidR="007572FA" w:rsidRPr="00115443">
        <w:rPr>
          <w:rFonts w:eastAsia="ProximaNova-Regular" w:cstheme="minorHAnsi"/>
          <w:color w:val="000000" w:themeColor="text1"/>
          <w:lang w:val="es-GT"/>
        </w:rPr>
        <w:t xml:space="preserve"> </w:t>
      </w:r>
      <w:r w:rsidR="007572FA" w:rsidRPr="00115443">
        <w:rPr>
          <w:rFonts w:eastAsia="ProximaNova-Regular" w:cstheme="minorHAnsi"/>
          <w:color w:val="000000"/>
          <w:lang w:val="es-GT"/>
        </w:rPr>
        <w:t xml:space="preserve">tenga ningún </w:t>
      </w:r>
      <w:r w:rsidR="00A21B92" w:rsidRPr="00115443">
        <w:rPr>
          <w:rFonts w:eastAsia="ProximaNova-Regular" w:cstheme="minorHAnsi"/>
          <w:color w:val="000000"/>
          <w:lang w:val="es-GT"/>
        </w:rPr>
        <w:t>síntoma</w:t>
      </w:r>
      <w:r w:rsidR="007572FA" w:rsidRPr="00115443">
        <w:rPr>
          <w:rFonts w:eastAsia="ProximaNova-Regular" w:cstheme="minorHAnsi"/>
          <w:color w:val="000000"/>
          <w:lang w:val="es-GT"/>
        </w:rPr>
        <w:t xml:space="preserve"> después de recibir la vacuna</w:t>
      </w:r>
      <w:r w:rsidR="004F14A6" w:rsidRPr="00115443">
        <w:rPr>
          <w:rFonts w:eastAsia="ProximaNova-Regular" w:cstheme="minorHAnsi"/>
          <w:color w:val="000000"/>
          <w:lang w:val="es-GT"/>
        </w:rPr>
        <w:t>,</w:t>
      </w:r>
      <w:r w:rsidR="00EC1672" w:rsidRPr="00115443">
        <w:rPr>
          <w:rFonts w:eastAsia="ProximaNova-Regular" w:cstheme="minorHAnsi"/>
          <w:color w:val="000000"/>
          <w:lang w:val="es-GT"/>
        </w:rPr>
        <w:t xml:space="preserve"> </w:t>
      </w:r>
      <w:r w:rsidR="00751444" w:rsidRPr="00115443">
        <w:rPr>
          <w:rFonts w:eastAsia="ProximaNova-Regular" w:cstheme="minorHAnsi"/>
          <w:color w:val="000000"/>
          <w:lang w:val="es-GT"/>
        </w:rPr>
        <w:t xml:space="preserve">pero </w:t>
      </w:r>
      <w:r w:rsidR="00EC1672" w:rsidRPr="00115443">
        <w:rPr>
          <w:rFonts w:eastAsia="ProximaNova-Regular" w:cstheme="minorHAnsi"/>
          <w:color w:val="000000"/>
          <w:lang w:val="es-GT"/>
        </w:rPr>
        <w:t xml:space="preserve">es posible que sienta </w:t>
      </w:r>
      <w:r w:rsidR="00A21B92" w:rsidRPr="00115443">
        <w:rPr>
          <w:rFonts w:eastAsia="ProximaNova-Regular" w:cstheme="minorHAnsi"/>
          <w:color w:val="000000"/>
          <w:lang w:val="es-GT"/>
        </w:rPr>
        <w:t xml:space="preserve">un poco de cansancio, </w:t>
      </w:r>
      <w:r w:rsidR="00EC1672" w:rsidRPr="00115443">
        <w:rPr>
          <w:rFonts w:eastAsia="ProximaNova-Regular" w:cstheme="minorHAnsi"/>
          <w:color w:val="000000"/>
          <w:lang w:val="es-GT"/>
        </w:rPr>
        <w:t>esto puede suceder</w:t>
      </w:r>
      <w:r w:rsidR="007572FA" w:rsidRPr="00115443">
        <w:rPr>
          <w:rFonts w:eastAsia="ProximaNova-Regular" w:cstheme="minorHAnsi"/>
          <w:color w:val="000000"/>
          <w:lang w:val="es-GT"/>
        </w:rPr>
        <w:t xml:space="preserve"> después </w:t>
      </w:r>
      <w:r w:rsidR="00A21B92" w:rsidRPr="00115443">
        <w:rPr>
          <w:rFonts w:eastAsia="ProximaNova-Regular" w:cstheme="minorHAnsi"/>
          <w:color w:val="000000"/>
          <w:lang w:val="es-GT"/>
        </w:rPr>
        <w:t>de aplicarse cualquier vacuna</w:t>
      </w:r>
      <w:r w:rsidR="007572FA" w:rsidRPr="00115443">
        <w:rPr>
          <w:rFonts w:eastAsia="ProximaNova-Regular" w:cstheme="minorHAnsi"/>
          <w:color w:val="000000"/>
          <w:lang w:val="es-GT"/>
        </w:rPr>
        <w:t xml:space="preserve">.  </w:t>
      </w:r>
      <w:r w:rsidR="00EC1672" w:rsidRPr="00115443">
        <w:rPr>
          <w:rFonts w:eastAsia="ProximaNova-Regular" w:cstheme="minorHAnsi"/>
          <w:color w:val="000000"/>
          <w:lang w:val="es-GT"/>
        </w:rPr>
        <w:t xml:space="preserve"> Es probable</w:t>
      </w:r>
      <w:r w:rsidR="007572FA" w:rsidRPr="00115443">
        <w:rPr>
          <w:rFonts w:eastAsia="ProximaNova-Regular" w:cstheme="minorHAnsi"/>
          <w:color w:val="000000"/>
          <w:lang w:val="es-GT"/>
        </w:rPr>
        <w:t xml:space="preserve"> que después de vacunarse sienta dolor en el brazo donde reciba la inyección, </w:t>
      </w:r>
      <w:r w:rsidR="004F14A6" w:rsidRPr="00115443">
        <w:rPr>
          <w:rFonts w:eastAsia="ProximaNova-Regular" w:cstheme="minorHAnsi"/>
          <w:color w:val="000000"/>
          <w:lang w:val="es-GT"/>
        </w:rPr>
        <w:t xml:space="preserve">dolor de cabeza, </w:t>
      </w:r>
      <w:r w:rsidR="00EC1672" w:rsidRPr="00115443">
        <w:rPr>
          <w:rFonts w:eastAsia="ProximaNova-Regular" w:cstheme="minorHAnsi"/>
          <w:color w:val="000000"/>
          <w:lang w:val="es-GT"/>
        </w:rPr>
        <w:t>escalofríos</w:t>
      </w:r>
      <w:r w:rsidR="004F14A6" w:rsidRPr="00115443">
        <w:rPr>
          <w:rFonts w:eastAsia="ProximaNova-Regular" w:cstheme="minorHAnsi"/>
          <w:color w:val="000000"/>
          <w:lang w:val="es-GT"/>
        </w:rPr>
        <w:t xml:space="preserve">, cansancio </w:t>
      </w:r>
      <w:r w:rsidR="005D6BF9" w:rsidRPr="00115443">
        <w:rPr>
          <w:rFonts w:eastAsia="ProximaNova-Regular" w:cstheme="minorHAnsi"/>
          <w:color w:val="000000"/>
          <w:lang w:val="es-GT"/>
        </w:rPr>
        <w:t>y/</w:t>
      </w:r>
      <w:r w:rsidR="004F14A6" w:rsidRPr="00115443">
        <w:rPr>
          <w:rFonts w:eastAsia="ProximaNova-Regular" w:cstheme="minorHAnsi"/>
          <w:color w:val="000000"/>
          <w:lang w:val="es-GT"/>
        </w:rPr>
        <w:t xml:space="preserve">o fiebre.  </w:t>
      </w:r>
      <w:r w:rsidRPr="00115443">
        <w:rPr>
          <w:rFonts w:eastAsia="ProximaNova-Regular" w:cstheme="minorHAnsi"/>
          <w:color w:val="000000"/>
          <w:lang w:val="es-GT"/>
        </w:rPr>
        <w:t xml:space="preserve"> Los analgésicos y antifebriles de venta libre pueden ayudarlo a</w:t>
      </w:r>
      <w:r w:rsidR="004F14A6" w:rsidRPr="00115443">
        <w:rPr>
          <w:rFonts w:eastAsia="ProximaNova-Regular" w:cstheme="minorHAnsi"/>
          <w:color w:val="000000"/>
          <w:lang w:val="es-GT"/>
        </w:rPr>
        <w:t xml:space="preserve"> aliviar estos</w:t>
      </w:r>
      <w:r w:rsidRPr="00115443">
        <w:rPr>
          <w:rFonts w:eastAsia="ProximaNova-Regular" w:cstheme="minorHAnsi"/>
          <w:color w:val="000000"/>
          <w:lang w:val="es-GT"/>
        </w:rPr>
        <w:t xml:space="preserve"> síntomas.</w:t>
      </w:r>
      <w:r w:rsidR="00123CD9" w:rsidRPr="00115443">
        <w:rPr>
          <w:rFonts w:eastAsia="ProximaNova-Regular" w:cstheme="minorHAnsi"/>
          <w:color w:val="000000"/>
          <w:lang w:val="es-GT"/>
        </w:rPr>
        <w:t xml:space="preserve"> </w:t>
      </w:r>
      <w:r w:rsidR="004F14A6" w:rsidRPr="00115443">
        <w:rPr>
          <w:rFonts w:eastAsia="ProximaNova-Regular" w:cstheme="minorHAnsi"/>
          <w:color w:val="000000"/>
          <w:lang w:val="es-GT"/>
        </w:rPr>
        <w:t xml:space="preserve"> </w:t>
      </w:r>
      <w:r w:rsidRPr="00115443">
        <w:rPr>
          <w:rFonts w:eastAsia="ProximaNova-Regular" w:cstheme="minorHAnsi"/>
          <w:color w:val="000000"/>
          <w:lang w:val="es-GT"/>
        </w:rPr>
        <w:t>Si después de</w:t>
      </w:r>
      <w:r w:rsidR="00EC1672" w:rsidRPr="00115443">
        <w:rPr>
          <w:rFonts w:eastAsia="ProximaNova-Regular" w:cstheme="minorHAnsi"/>
          <w:color w:val="000000"/>
          <w:lang w:val="es-GT"/>
        </w:rPr>
        <w:t xml:space="preserve"> dos o tres días siente malestares</w:t>
      </w:r>
      <w:r w:rsidRPr="00115443">
        <w:rPr>
          <w:rFonts w:eastAsia="ProximaNova-Regular" w:cstheme="minorHAnsi"/>
          <w:color w:val="000000"/>
          <w:lang w:val="es-GT"/>
        </w:rPr>
        <w:t>, comuníqu</w:t>
      </w:r>
      <w:r w:rsidR="00EC1672" w:rsidRPr="00115443">
        <w:rPr>
          <w:rFonts w:eastAsia="ProximaNova-Regular" w:cstheme="minorHAnsi"/>
          <w:color w:val="000000"/>
          <w:lang w:val="es-GT"/>
        </w:rPr>
        <w:t>ese con su médico</w:t>
      </w:r>
      <w:r w:rsidR="004F14A6" w:rsidRPr="00115443">
        <w:rPr>
          <w:rFonts w:eastAsia="ProximaNova-Regular" w:cstheme="minorHAnsi"/>
          <w:color w:val="000000"/>
          <w:lang w:val="es-GT"/>
        </w:rPr>
        <w:t>.</w:t>
      </w:r>
      <w:r w:rsidR="008602A1" w:rsidRPr="00115443">
        <w:rPr>
          <w:rFonts w:eastAsia="ProximaNova-Regular" w:cstheme="minorHAnsi"/>
          <w:color w:val="000000"/>
          <w:lang w:val="es-GT"/>
        </w:rPr>
        <w:t xml:space="preserve"> </w:t>
      </w:r>
    </w:p>
    <w:p w:rsidR="00EF0DA7" w:rsidRPr="00115443" w:rsidRDefault="00EF0DA7" w:rsidP="009C4C28">
      <w:pPr>
        <w:spacing w:line="276" w:lineRule="auto"/>
        <w:rPr>
          <w:lang w:val="es-GT"/>
        </w:rPr>
      </w:pPr>
    </w:p>
    <w:p w:rsidR="00B20281" w:rsidRPr="00115443" w:rsidRDefault="004722C9" w:rsidP="009C4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cstheme="minorHAnsi"/>
          <w:b/>
          <w:color w:val="1F4E79" w:themeColor="accent1" w:themeShade="80"/>
          <w:lang w:val="es-GT"/>
        </w:rPr>
      </w:pPr>
      <w:r w:rsidRPr="00115443">
        <w:rPr>
          <w:rFonts w:cstheme="minorHAnsi"/>
          <w:b/>
          <w:color w:val="1F4E79" w:themeColor="accent1" w:themeShade="80"/>
          <w:lang w:val="es-GT"/>
        </w:rPr>
        <w:t xml:space="preserve"> ¿Si me vacuno contra el COVID 19, tendría</w:t>
      </w:r>
      <w:r w:rsidR="00B20281" w:rsidRPr="00115443">
        <w:rPr>
          <w:rFonts w:cstheme="minorHAnsi"/>
          <w:b/>
          <w:color w:val="1F4E79" w:themeColor="accent1" w:themeShade="80"/>
          <w:lang w:val="es-GT"/>
        </w:rPr>
        <w:t xml:space="preserve"> que seguir usando mascarilla y mantener el</w:t>
      </w:r>
    </w:p>
    <w:p w:rsidR="00B20281" w:rsidRPr="00115443" w:rsidRDefault="00B20281" w:rsidP="009C4C28">
      <w:pPr>
        <w:spacing w:line="276" w:lineRule="auto"/>
        <w:ind w:left="360"/>
        <w:rPr>
          <w:lang w:val="es-GT"/>
        </w:rPr>
      </w:pPr>
      <w:r w:rsidRPr="00115443">
        <w:rPr>
          <w:rFonts w:cstheme="minorHAnsi"/>
          <w:b/>
          <w:color w:val="1F4E79" w:themeColor="accent1" w:themeShade="80"/>
          <w:lang w:val="es-GT"/>
        </w:rPr>
        <w:t>distanciamiento social?</w:t>
      </w:r>
      <w:r w:rsidR="00A841CA" w:rsidRPr="00115443">
        <w:rPr>
          <w:rFonts w:cstheme="minorHAnsi"/>
          <w:b/>
          <w:color w:val="1F4E79" w:themeColor="accent1" w:themeShade="80"/>
          <w:lang w:val="es-GT"/>
        </w:rPr>
        <w:t xml:space="preserve"> </w:t>
      </w:r>
      <w:r w:rsidR="00733326" w:rsidRPr="00115443">
        <w:rPr>
          <w:rFonts w:cstheme="minorHAnsi"/>
          <w:b/>
          <w:color w:val="1F4E79" w:themeColor="accent1" w:themeShade="80"/>
          <w:lang w:val="es-GT"/>
        </w:rPr>
        <w:t xml:space="preserve"> </w:t>
      </w:r>
      <w:r w:rsidR="00A841CA" w:rsidRPr="00115443">
        <w:rPr>
          <w:b/>
          <w:i/>
          <w:lang w:val="es-GT"/>
        </w:rPr>
        <w:t>Sí</w:t>
      </w:r>
      <w:r w:rsidR="00D06621" w:rsidRPr="00115443">
        <w:rPr>
          <w:b/>
          <w:i/>
          <w:lang w:val="es-GT"/>
        </w:rPr>
        <w:t xml:space="preserve">, </w:t>
      </w:r>
      <w:r w:rsidR="00D06621" w:rsidRPr="00115443">
        <w:rPr>
          <w:lang w:val="es-GT"/>
        </w:rPr>
        <w:t>usar</w:t>
      </w:r>
      <w:r w:rsidR="00D06621" w:rsidRPr="00115443">
        <w:rPr>
          <w:b/>
          <w:i/>
          <w:lang w:val="es-GT"/>
        </w:rPr>
        <w:t xml:space="preserve"> </w:t>
      </w:r>
      <w:r w:rsidR="00FD4527" w:rsidRPr="00115443">
        <w:rPr>
          <w:lang w:val="es-GT"/>
        </w:rPr>
        <w:t>una m</w:t>
      </w:r>
      <w:r w:rsidR="00A6122D" w:rsidRPr="00115443">
        <w:rPr>
          <w:lang w:val="es-GT"/>
        </w:rPr>
        <w:t>ascarilla</w:t>
      </w:r>
      <w:r w:rsidR="00D06621" w:rsidRPr="00115443">
        <w:rPr>
          <w:lang w:val="es-GT"/>
        </w:rPr>
        <w:t xml:space="preserve">, </w:t>
      </w:r>
      <w:r w:rsidR="00FD4527" w:rsidRPr="00115443">
        <w:rPr>
          <w:lang w:val="es-GT"/>
        </w:rPr>
        <w:t>practicar el distanciamiento social y una buena higiene d</w:t>
      </w:r>
      <w:r w:rsidR="004722C9" w:rsidRPr="00115443">
        <w:rPr>
          <w:lang w:val="es-GT"/>
        </w:rPr>
        <w:t>e manos es</w:t>
      </w:r>
      <w:r w:rsidR="00FD4527" w:rsidRPr="00115443">
        <w:rPr>
          <w:lang w:val="es-GT"/>
        </w:rPr>
        <w:t xml:space="preserve"> </w:t>
      </w:r>
      <w:r w:rsidR="00D06621" w:rsidRPr="00115443">
        <w:rPr>
          <w:lang w:val="es-GT"/>
        </w:rPr>
        <w:t xml:space="preserve">muy </w:t>
      </w:r>
      <w:r w:rsidR="00FD4527" w:rsidRPr="00115443">
        <w:rPr>
          <w:lang w:val="es-GT"/>
        </w:rPr>
        <w:t>importante.</w:t>
      </w:r>
      <w:r w:rsidRPr="00115443">
        <w:rPr>
          <w:lang w:val="es-GT"/>
        </w:rPr>
        <w:t xml:space="preserve"> </w:t>
      </w:r>
      <w:r w:rsidR="00D06621" w:rsidRPr="00115443">
        <w:rPr>
          <w:lang w:val="es-GT"/>
        </w:rPr>
        <w:t xml:space="preserve"> </w:t>
      </w:r>
      <w:r w:rsidR="00733326" w:rsidRPr="00115443">
        <w:rPr>
          <w:lang w:val="es-GT"/>
        </w:rPr>
        <w:t>Tomará</w:t>
      </w:r>
      <w:r w:rsidR="00D06621" w:rsidRPr="00115443">
        <w:rPr>
          <w:lang w:val="es-GT"/>
        </w:rPr>
        <w:t xml:space="preserve"> algún </w:t>
      </w:r>
      <w:r w:rsidR="00FD4527" w:rsidRPr="00115443">
        <w:rPr>
          <w:lang w:val="es-GT"/>
        </w:rPr>
        <w:t xml:space="preserve">tiempo para distribuir las vacunas </w:t>
      </w:r>
      <w:r w:rsidR="00D06621" w:rsidRPr="00115443">
        <w:rPr>
          <w:lang w:val="es-GT"/>
        </w:rPr>
        <w:t xml:space="preserve">a la mayoría de la población </w:t>
      </w:r>
      <w:r w:rsidR="00FD4527" w:rsidRPr="00115443">
        <w:rPr>
          <w:lang w:val="es-GT"/>
        </w:rPr>
        <w:t>y para</w:t>
      </w:r>
      <w:r w:rsidR="004722C9" w:rsidRPr="00115443">
        <w:rPr>
          <w:lang w:val="es-GT"/>
        </w:rPr>
        <w:t xml:space="preserve"> </w:t>
      </w:r>
      <w:r w:rsidR="00AB4CC1" w:rsidRPr="00115443">
        <w:rPr>
          <w:lang w:val="es-GT"/>
        </w:rPr>
        <w:t>que los expertos sepan</w:t>
      </w:r>
      <w:r w:rsidR="00FD4527" w:rsidRPr="00115443">
        <w:rPr>
          <w:lang w:val="es-GT"/>
        </w:rPr>
        <w:t xml:space="preserve"> cu</w:t>
      </w:r>
      <w:r w:rsidR="00FD4527" w:rsidRPr="00115443">
        <w:rPr>
          <w:rFonts w:cstheme="minorHAnsi"/>
          <w:lang w:val="es-GT"/>
        </w:rPr>
        <w:t>á</w:t>
      </w:r>
      <w:r w:rsidR="00FD4527" w:rsidRPr="00115443">
        <w:rPr>
          <w:lang w:val="es-GT"/>
        </w:rPr>
        <w:t xml:space="preserve">nto dura la inmunidad </w:t>
      </w:r>
      <w:r w:rsidR="00D06621" w:rsidRPr="00115443">
        <w:rPr>
          <w:lang w:val="es-GT"/>
        </w:rPr>
        <w:t xml:space="preserve">en el cuerpo </w:t>
      </w:r>
      <w:r w:rsidR="00FD4527" w:rsidRPr="00115443">
        <w:rPr>
          <w:lang w:val="es-GT"/>
        </w:rPr>
        <w:t>despu</w:t>
      </w:r>
      <w:r w:rsidR="00FD4527" w:rsidRPr="00115443">
        <w:rPr>
          <w:rFonts w:cstheme="minorHAnsi"/>
          <w:lang w:val="es-GT"/>
        </w:rPr>
        <w:t>é</w:t>
      </w:r>
      <w:r w:rsidR="00FD4527" w:rsidRPr="00115443">
        <w:rPr>
          <w:lang w:val="es-GT"/>
        </w:rPr>
        <w:t>s de la vacunaci</w:t>
      </w:r>
      <w:r w:rsidR="00FD4527" w:rsidRPr="00115443">
        <w:rPr>
          <w:rFonts w:cstheme="minorHAnsi"/>
          <w:lang w:val="es-GT"/>
        </w:rPr>
        <w:t>ó</w:t>
      </w:r>
      <w:r w:rsidR="00FD4527" w:rsidRPr="00115443">
        <w:rPr>
          <w:lang w:val="es-GT"/>
        </w:rPr>
        <w:t>n.</w:t>
      </w:r>
      <w:r w:rsidRPr="00115443">
        <w:rPr>
          <w:lang w:val="es-GT"/>
        </w:rPr>
        <w:t xml:space="preserve"> </w:t>
      </w:r>
    </w:p>
    <w:p w:rsidR="00A90489" w:rsidRPr="00115443" w:rsidRDefault="00A90489" w:rsidP="009C4C28">
      <w:pPr>
        <w:spacing w:line="276" w:lineRule="auto"/>
        <w:rPr>
          <w:lang w:val="es-ES"/>
        </w:rPr>
      </w:pPr>
    </w:p>
    <w:p w:rsidR="0090408E" w:rsidRPr="00115443" w:rsidRDefault="00C679BF" w:rsidP="009C4C28">
      <w:pPr>
        <w:pStyle w:val="Default"/>
        <w:numPr>
          <w:ilvl w:val="0"/>
          <w:numId w:val="2"/>
        </w:numPr>
        <w:spacing w:line="276" w:lineRule="auto"/>
        <w:ind w:left="360"/>
        <w:rPr>
          <w:lang w:val="es-GT"/>
        </w:rPr>
      </w:pPr>
      <w:r w:rsidRPr="00F7687D">
        <w:rPr>
          <w:b/>
          <w:bCs/>
          <w:color w:val="1F4E79" w:themeColor="accent1" w:themeShade="80"/>
          <w:lang w:val="es-GT"/>
        </w:rPr>
        <w:t xml:space="preserve">¿Cómo puedo saber si la vacuna para el COVID-19 es segura? </w:t>
      </w:r>
      <w:r w:rsidRPr="00115443">
        <w:rPr>
          <w:lang w:val="es-GT"/>
        </w:rPr>
        <w:t>Todas las vacunas para el COVID-19 fueron examinadas en pruebas de laboratorio llevad</w:t>
      </w:r>
      <w:r w:rsidR="007F67AD" w:rsidRPr="00115443">
        <w:rPr>
          <w:lang w:val="es-GT"/>
        </w:rPr>
        <w:t xml:space="preserve">as a cabo con miles de personas para asegurarse que </w:t>
      </w:r>
      <w:r w:rsidR="00B608B7" w:rsidRPr="00115443">
        <w:rPr>
          <w:lang w:val="es-GT"/>
        </w:rPr>
        <w:t xml:space="preserve">cumplieran con los estándares </w:t>
      </w:r>
      <w:r w:rsidR="007F67AD" w:rsidRPr="00115443">
        <w:rPr>
          <w:lang w:val="es-GT"/>
        </w:rPr>
        <w:t xml:space="preserve">de seguridad para proteger adultos de diferentes orígenes. </w:t>
      </w:r>
      <w:r w:rsidR="004722C9" w:rsidRPr="00115443">
        <w:rPr>
          <w:lang w:val="es-GT"/>
        </w:rPr>
        <w:t xml:space="preserve"> </w:t>
      </w:r>
      <w:r w:rsidR="001E263B" w:rsidRPr="00115443">
        <w:rPr>
          <w:lang w:val="es-GT"/>
        </w:rPr>
        <w:t xml:space="preserve">No hubo problemas de seguridad graves.  El CDC y la Administración de Alimentos y Medicamentos (FDA) seguirán monitoreando las vacunas </w:t>
      </w:r>
      <w:r w:rsidR="00B608B7" w:rsidRPr="00115443">
        <w:rPr>
          <w:lang w:val="es-GT"/>
        </w:rPr>
        <w:t>por cuestión de seguridad a medida que estén autorizadas para su uso.</w:t>
      </w:r>
    </w:p>
    <w:p w:rsidR="0090408E" w:rsidRPr="00115443" w:rsidRDefault="0090408E" w:rsidP="009C4C28">
      <w:pPr>
        <w:pStyle w:val="Default"/>
        <w:spacing w:line="276" w:lineRule="auto"/>
        <w:ind w:left="360"/>
        <w:rPr>
          <w:lang w:val="es-GT"/>
        </w:rPr>
      </w:pPr>
    </w:p>
    <w:p w:rsidR="0050349D" w:rsidRPr="00115443" w:rsidRDefault="0090408E" w:rsidP="009C4C28">
      <w:pPr>
        <w:pStyle w:val="Default"/>
        <w:numPr>
          <w:ilvl w:val="0"/>
          <w:numId w:val="2"/>
        </w:numPr>
        <w:spacing w:line="276" w:lineRule="auto"/>
        <w:ind w:left="360"/>
        <w:rPr>
          <w:lang w:val="es-GT"/>
        </w:rPr>
      </w:pPr>
      <w:r w:rsidRPr="00F7687D">
        <w:rPr>
          <w:b/>
          <w:bCs/>
          <w:color w:val="1F4E79" w:themeColor="accent1" w:themeShade="80"/>
          <w:lang w:val="es-GT"/>
        </w:rPr>
        <w:t>¿</w:t>
      </w:r>
      <w:r w:rsidR="001D6A1D" w:rsidRPr="00F7687D">
        <w:rPr>
          <w:b/>
          <w:bCs/>
          <w:color w:val="1F4E79" w:themeColor="accent1" w:themeShade="80"/>
          <w:lang w:val="es-GT"/>
        </w:rPr>
        <w:t>Cómo</w:t>
      </w:r>
      <w:r w:rsidRPr="00F7687D">
        <w:rPr>
          <w:b/>
          <w:bCs/>
          <w:color w:val="1F4E79" w:themeColor="accent1" w:themeShade="80"/>
          <w:lang w:val="es-GT"/>
        </w:rPr>
        <w:t xml:space="preserve"> puedo </w:t>
      </w:r>
      <w:r w:rsidR="00C517EC" w:rsidRPr="00F7687D">
        <w:rPr>
          <w:b/>
          <w:bCs/>
          <w:color w:val="1F4E79" w:themeColor="accent1" w:themeShade="80"/>
          <w:lang w:val="es-GT"/>
        </w:rPr>
        <w:t>reportar</w:t>
      </w:r>
      <w:r w:rsidRPr="00F7687D">
        <w:rPr>
          <w:b/>
          <w:bCs/>
          <w:color w:val="1F4E79" w:themeColor="accent1" w:themeShade="80"/>
          <w:lang w:val="es-GT"/>
        </w:rPr>
        <w:t xml:space="preserve"> problemas o reacciones adversas </w:t>
      </w:r>
      <w:r w:rsidR="00C517EC" w:rsidRPr="00F7687D">
        <w:rPr>
          <w:b/>
          <w:bCs/>
          <w:color w:val="1F4E79" w:themeColor="accent1" w:themeShade="80"/>
          <w:lang w:val="es-GT"/>
        </w:rPr>
        <w:t>después</w:t>
      </w:r>
      <w:r w:rsidRPr="00F7687D">
        <w:rPr>
          <w:b/>
          <w:bCs/>
          <w:color w:val="1F4E79" w:themeColor="accent1" w:themeShade="80"/>
          <w:lang w:val="es-GT"/>
        </w:rPr>
        <w:t xml:space="preserve"> de recibir la vacuna de COVID-19?  </w:t>
      </w:r>
      <w:r w:rsidR="00DE116C" w:rsidRPr="00115443">
        <w:rPr>
          <w:lang w:val="es-GT"/>
        </w:rPr>
        <w:t>Después</w:t>
      </w:r>
      <w:r w:rsidR="001E263B" w:rsidRPr="00115443">
        <w:rPr>
          <w:lang w:val="es-GT"/>
        </w:rPr>
        <w:t xml:space="preserve"> de recibir la vacuna todas las personas deben permanecer en el centro de vacunación entre</w:t>
      </w:r>
      <w:r w:rsidR="00A841CA" w:rsidRPr="00115443">
        <w:rPr>
          <w:lang w:val="es-GT"/>
        </w:rPr>
        <w:t xml:space="preserve"> 15 a 30 </w:t>
      </w:r>
      <w:r w:rsidRPr="00115443">
        <w:rPr>
          <w:lang w:val="es-GT"/>
        </w:rPr>
        <w:t>minutos</w:t>
      </w:r>
      <w:r w:rsidR="001E263B" w:rsidRPr="00115443">
        <w:rPr>
          <w:lang w:val="es-GT"/>
        </w:rPr>
        <w:t xml:space="preserve"> para que</w:t>
      </w:r>
      <w:r w:rsidRPr="00115443">
        <w:rPr>
          <w:lang w:val="es-GT"/>
        </w:rPr>
        <w:t xml:space="preserve"> l</w:t>
      </w:r>
      <w:r w:rsidR="00C517EC" w:rsidRPr="00115443">
        <w:rPr>
          <w:lang w:val="es-GT"/>
        </w:rPr>
        <w:t>os</w:t>
      </w:r>
      <w:r w:rsidRPr="00115443">
        <w:rPr>
          <w:lang w:val="es-GT"/>
        </w:rPr>
        <w:t xml:space="preserve"> </w:t>
      </w:r>
      <w:r w:rsidR="00C517EC" w:rsidRPr="00115443">
        <w:rPr>
          <w:lang w:val="es-GT"/>
        </w:rPr>
        <w:t>médicos</w:t>
      </w:r>
      <w:r w:rsidRPr="00115443">
        <w:rPr>
          <w:lang w:val="es-GT"/>
        </w:rPr>
        <w:t xml:space="preserve"> puedan monit</w:t>
      </w:r>
      <w:r w:rsidR="001E263B" w:rsidRPr="00115443">
        <w:rPr>
          <w:lang w:val="es-GT"/>
        </w:rPr>
        <w:t>orear a las personas con alguna problema o reacción.</w:t>
      </w:r>
      <w:r w:rsidR="00A841CA" w:rsidRPr="00115443">
        <w:rPr>
          <w:lang w:val="es-GT"/>
        </w:rPr>
        <w:t xml:space="preserve"> </w:t>
      </w:r>
      <w:r w:rsidRPr="00115443">
        <w:rPr>
          <w:lang w:val="es-GT"/>
        </w:rPr>
        <w:t>Comun</w:t>
      </w:r>
      <w:r w:rsidR="00170731" w:rsidRPr="00115443">
        <w:rPr>
          <w:rFonts w:cstheme="minorHAnsi"/>
          <w:lang w:val="es-GT"/>
        </w:rPr>
        <w:t xml:space="preserve">ique </w:t>
      </w:r>
      <w:r w:rsidR="00170731" w:rsidRPr="00115443">
        <w:rPr>
          <w:lang w:val="es-GT"/>
        </w:rPr>
        <w:t>a</w:t>
      </w:r>
      <w:r w:rsidR="001E263B" w:rsidRPr="00115443">
        <w:rPr>
          <w:lang w:val="es-GT"/>
        </w:rPr>
        <w:t xml:space="preserve"> su </w:t>
      </w:r>
      <w:r w:rsidR="00170731" w:rsidRPr="00115443">
        <w:rPr>
          <w:lang w:val="es-GT"/>
        </w:rPr>
        <w:t>médico</w:t>
      </w:r>
      <w:r w:rsidR="001E263B" w:rsidRPr="00115443">
        <w:rPr>
          <w:lang w:val="es-GT"/>
        </w:rPr>
        <w:t xml:space="preserve"> </w:t>
      </w:r>
      <w:r w:rsidRPr="00115443">
        <w:rPr>
          <w:lang w:val="es-GT"/>
        </w:rPr>
        <w:t>s</w:t>
      </w:r>
      <w:r w:rsidR="00C517EC" w:rsidRPr="00115443">
        <w:rPr>
          <w:lang w:val="es-GT"/>
        </w:rPr>
        <w:t>i</w:t>
      </w:r>
      <w:r w:rsidRPr="00115443">
        <w:rPr>
          <w:lang w:val="es-GT"/>
        </w:rPr>
        <w:t xml:space="preserve"> tiene alg</w:t>
      </w:r>
      <w:r w:rsidRPr="00115443">
        <w:rPr>
          <w:rFonts w:cstheme="minorHAnsi"/>
          <w:lang w:val="es-GT"/>
        </w:rPr>
        <w:t>ú</w:t>
      </w:r>
      <w:r w:rsidRPr="00115443">
        <w:rPr>
          <w:lang w:val="es-GT"/>
        </w:rPr>
        <w:t>n problema o una mala reacci</w:t>
      </w:r>
      <w:r w:rsidRPr="00115443">
        <w:rPr>
          <w:rFonts w:cstheme="minorHAnsi"/>
          <w:lang w:val="es-GT"/>
        </w:rPr>
        <w:t>ó</w:t>
      </w:r>
      <w:r w:rsidR="001E263B" w:rsidRPr="00115443">
        <w:rPr>
          <w:lang w:val="es-GT"/>
        </w:rPr>
        <w:t xml:space="preserve">n al </w:t>
      </w:r>
      <w:r w:rsidRPr="00115443">
        <w:rPr>
          <w:lang w:val="es-GT"/>
        </w:rPr>
        <w:t>regresar a casa.</w:t>
      </w:r>
    </w:p>
    <w:p w:rsidR="0050349D" w:rsidRPr="00424A79" w:rsidRDefault="0050349D" w:rsidP="009C4C28">
      <w:pPr>
        <w:spacing w:line="276" w:lineRule="auto"/>
        <w:rPr>
          <w:sz w:val="16"/>
          <w:szCs w:val="16"/>
          <w:lang w:val="es-ES"/>
        </w:rPr>
      </w:pPr>
    </w:p>
    <w:p w:rsidR="00424A79" w:rsidRDefault="001E263B" w:rsidP="009C4C28">
      <w:pPr>
        <w:shd w:val="clear" w:color="auto" w:fill="DEEAF6" w:themeFill="accent1" w:themeFillTint="33"/>
        <w:spacing w:line="276" w:lineRule="auto"/>
        <w:jc w:val="center"/>
        <w:rPr>
          <w:rFonts w:ascii="Arial Black" w:hAnsi="Arial Black" w:cstheme="minorHAnsi"/>
          <w:b/>
          <w:bCs/>
          <w:color w:val="000000" w:themeColor="text1"/>
          <w:lang w:val="es-GT"/>
        </w:rPr>
      </w:pPr>
      <w:r w:rsidRPr="00115443">
        <w:rPr>
          <w:rFonts w:ascii="Arial Black" w:hAnsi="Arial Black" w:cstheme="minorHAnsi"/>
          <w:b/>
          <w:bCs/>
          <w:color w:val="000000" w:themeColor="text1"/>
          <w:lang w:val="es-GT"/>
        </w:rPr>
        <w:t xml:space="preserve">¿Cómo </w:t>
      </w:r>
      <w:r w:rsidR="009E3347" w:rsidRPr="00115443">
        <w:rPr>
          <w:rFonts w:ascii="Arial Black" w:hAnsi="Arial Black" w:cstheme="minorHAnsi"/>
          <w:b/>
          <w:bCs/>
          <w:color w:val="000000" w:themeColor="text1"/>
          <w:lang w:val="es-GT"/>
        </w:rPr>
        <w:t>me registro</w:t>
      </w:r>
      <w:r w:rsidRPr="00115443">
        <w:rPr>
          <w:rFonts w:ascii="Arial Black" w:hAnsi="Arial Black" w:cstheme="minorHAnsi"/>
          <w:b/>
          <w:bCs/>
          <w:color w:val="000000" w:themeColor="text1"/>
          <w:lang w:val="es-GT"/>
        </w:rPr>
        <w:t xml:space="preserve"> para</w:t>
      </w:r>
      <w:r w:rsidR="00424A79">
        <w:rPr>
          <w:rFonts w:ascii="Arial Black" w:hAnsi="Arial Black" w:cstheme="minorHAnsi"/>
          <w:b/>
          <w:bCs/>
          <w:color w:val="000000" w:themeColor="text1"/>
          <w:lang w:val="es-GT"/>
        </w:rPr>
        <w:t xml:space="preserve"> recibir la vacuna del COVID-19</w:t>
      </w:r>
    </w:p>
    <w:p w:rsidR="00D353F1" w:rsidRPr="00424A79" w:rsidRDefault="001E263B" w:rsidP="009C4C28">
      <w:pPr>
        <w:shd w:val="clear" w:color="auto" w:fill="DEEAF6" w:themeFill="accent1" w:themeFillTint="33"/>
        <w:spacing w:line="276" w:lineRule="auto"/>
        <w:jc w:val="center"/>
        <w:rPr>
          <w:rFonts w:ascii="Arial Black" w:hAnsi="Arial Black" w:cstheme="minorHAnsi"/>
          <w:b/>
          <w:color w:val="000000" w:themeColor="text1"/>
          <w:lang w:val="es-GT"/>
        </w:rPr>
      </w:pPr>
      <w:r w:rsidRPr="00115443">
        <w:rPr>
          <w:rFonts w:ascii="Arial Black" w:hAnsi="Arial Black" w:cstheme="minorHAnsi"/>
          <w:b/>
          <w:bCs/>
          <w:color w:val="000000" w:themeColor="text1"/>
          <w:lang w:val="es-GT"/>
        </w:rPr>
        <w:t>en el estado de Nueva York?</w:t>
      </w:r>
      <w:r w:rsidR="00424A79">
        <w:rPr>
          <w:rFonts w:ascii="Arial Black" w:hAnsi="Arial Black" w:cstheme="minorHAnsi"/>
          <w:b/>
          <w:bCs/>
          <w:color w:val="000000" w:themeColor="text1"/>
          <w:lang w:val="es-GT"/>
        </w:rPr>
        <w:t xml:space="preserve"> </w:t>
      </w:r>
    </w:p>
    <w:p w:rsidR="00D353F1" w:rsidRPr="00115443" w:rsidRDefault="00D353F1" w:rsidP="009C4C28">
      <w:pPr>
        <w:shd w:val="clear" w:color="auto" w:fill="BDD6EE" w:themeFill="accent1" w:themeFillTint="66"/>
        <w:spacing w:line="276" w:lineRule="auto"/>
        <w:rPr>
          <w:b/>
          <w:lang w:val="es-ES"/>
        </w:rPr>
        <w:sectPr w:rsidR="00D353F1" w:rsidRPr="00115443" w:rsidSect="006A46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A79" w:rsidRDefault="009E3347" w:rsidP="00424A79">
      <w:pPr>
        <w:rPr>
          <w:lang w:val="es-419"/>
        </w:rPr>
      </w:pPr>
      <w:r w:rsidRPr="00115443">
        <w:rPr>
          <w:lang w:val="es-ES"/>
        </w:rPr>
        <w:t>La distribució</w:t>
      </w:r>
      <w:r w:rsidR="00557936" w:rsidRPr="00115443">
        <w:rPr>
          <w:lang w:val="es-ES"/>
        </w:rPr>
        <w:t xml:space="preserve">n de las </w:t>
      </w:r>
      <w:r w:rsidRPr="00115443">
        <w:rPr>
          <w:lang w:val="es-ES"/>
        </w:rPr>
        <w:t xml:space="preserve">vacunas se basa en la </w:t>
      </w:r>
      <w:r w:rsidR="001D6A1D" w:rsidRPr="00115443">
        <w:rPr>
          <w:lang w:val="es-ES"/>
        </w:rPr>
        <w:t>guía</w:t>
      </w:r>
      <w:r w:rsidRPr="00115443">
        <w:rPr>
          <w:lang w:val="es-ES"/>
        </w:rPr>
        <w:t xml:space="preserve"> </w:t>
      </w:r>
      <w:r w:rsidR="00557936" w:rsidRPr="00115443">
        <w:rPr>
          <w:lang w:val="es-ES"/>
        </w:rPr>
        <w:t xml:space="preserve">del CDC </w:t>
      </w:r>
      <w:r w:rsidR="00751444" w:rsidRPr="00115443">
        <w:rPr>
          <w:lang w:val="es-ES"/>
        </w:rPr>
        <w:t xml:space="preserve">(Centro para el Control y la Prevención de Enfermedades) </w:t>
      </w:r>
      <w:r w:rsidR="00557936" w:rsidRPr="00115443">
        <w:rPr>
          <w:lang w:val="es-ES"/>
        </w:rPr>
        <w:t xml:space="preserve">y las prioridades de cada estado.  </w:t>
      </w:r>
      <w:r w:rsidR="00424A79">
        <w:rPr>
          <w:lang w:val="es-419"/>
        </w:rPr>
        <w:t>En el Estado de Nueva York, las opciones de registro para recibir la vacuna incluyen contactar a su proveedor de salud, al departamento de salud de su condado, o al Departamento de Salud del Estado de Nueva York.</w:t>
      </w:r>
    </w:p>
    <w:p w:rsidR="00115443" w:rsidRPr="009C5370" w:rsidRDefault="00115443" w:rsidP="009C5370">
      <w:pPr>
        <w:spacing w:line="276" w:lineRule="auto"/>
        <w:rPr>
          <w:sz w:val="16"/>
          <w:szCs w:val="16"/>
          <w:lang w:val="es-ES"/>
        </w:rPr>
      </w:pPr>
    </w:p>
    <w:p w:rsidR="00424A79" w:rsidRPr="00424A79" w:rsidRDefault="00424A79" w:rsidP="00424A79">
      <w:pPr>
        <w:rPr>
          <w:lang w:val="es-419"/>
        </w:rPr>
      </w:pPr>
      <w:r w:rsidRPr="00424A79">
        <w:rPr>
          <w:lang w:val="es-419"/>
        </w:rPr>
        <w:t>Las instrucciones para utilizar el sitio web del Departamento de Salud del Estado de Nueva York están en:</w:t>
      </w:r>
    </w:p>
    <w:p w:rsidR="00424A79" w:rsidRPr="00424A79" w:rsidRDefault="00424A79" w:rsidP="00424A79">
      <w:pPr>
        <w:spacing w:line="276" w:lineRule="auto"/>
        <w:rPr>
          <w:rStyle w:val="Hyperlink"/>
          <w:lang w:val="es-419"/>
        </w:rPr>
      </w:pPr>
      <w:hyperlink r:id="rId8" w:history="1">
        <w:r w:rsidRPr="00424A79">
          <w:rPr>
            <w:rStyle w:val="Hyperlink"/>
            <w:lang w:val="es-419"/>
          </w:rPr>
          <w:t>https://am-i-eligible.covid19vaccine.health.ny.gov</w:t>
        </w:r>
      </w:hyperlink>
    </w:p>
    <w:p w:rsidR="00D353F1" w:rsidRPr="00115443" w:rsidRDefault="00557936" w:rsidP="009C4C28">
      <w:pPr>
        <w:pStyle w:val="ListParagraph"/>
        <w:numPr>
          <w:ilvl w:val="3"/>
          <w:numId w:val="15"/>
        </w:numPr>
        <w:spacing w:line="276" w:lineRule="auto"/>
        <w:ind w:left="720"/>
        <w:rPr>
          <w:lang w:val="es-GT"/>
        </w:rPr>
      </w:pPr>
      <w:r w:rsidRPr="00115443">
        <w:rPr>
          <w:lang w:val="es-GT"/>
        </w:rPr>
        <w:t xml:space="preserve">En la esquina superior </w:t>
      </w:r>
      <w:r w:rsidR="009E3347" w:rsidRPr="00115443">
        <w:rPr>
          <w:lang w:val="es-GT"/>
        </w:rPr>
        <w:t>derecha</w:t>
      </w:r>
      <w:r w:rsidRPr="00115443">
        <w:rPr>
          <w:lang w:val="es-GT"/>
        </w:rPr>
        <w:t xml:space="preserve"> </w:t>
      </w:r>
      <w:r w:rsidR="009E3347" w:rsidRPr="00115443">
        <w:rPr>
          <w:lang w:val="es-GT"/>
        </w:rPr>
        <w:t xml:space="preserve">puede cambiar el idioma inglés </w:t>
      </w:r>
      <w:r w:rsidR="002F5B60" w:rsidRPr="00115443">
        <w:rPr>
          <w:lang w:val="es-GT"/>
        </w:rPr>
        <w:t>al</w:t>
      </w:r>
      <w:r w:rsidR="009E3347" w:rsidRPr="00115443">
        <w:rPr>
          <w:lang w:val="es-GT"/>
        </w:rPr>
        <w:t xml:space="preserve"> españ</w:t>
      </w:r>
      <w:r w:rsidRPr="00115443">
        <w:rPr>
          <w:lang w:val="es-GT"/>
        </w:rPr>
        <w:t>ol</w:t>
      </w:r>
    </w:p>
    <w:p w:rsidR="00D353F1" w:rsidRPr="00115443" w:rsidRDefault="00EF0DA7" w:rsidP="009C4C28">
      <w:pPr>
        <w:pStyle w:val="ListParagraph"/>
        <w:numPr>
          <w:ilvl w:val="0"/>
          <w:numId w:val="15"/>
        </w:numPr>
        <w:spacing w:line="276" w:lineRule="auto"/>
        <w:rPr>
          <w:lang w:val="es-GT"/>
        </w:rPr>
      </w:pPr>
      <w:r w:rsidRPr="00115443">
        <w:rPr>
          <w:lang w:val="es-GT"/>
        </w:rPr>
        <w:t xml:space="preserve">Seleccione </w:t>
      </w:r>
      <w:r w:rsidRPr="00115443">
        <w:rPr>
          <w:b/>
          <w:lang w:val="es-GT"/>
        </w:rPr>
        <w:t>[Comenzar]</w:t>
      </w:r>
      <w:r w:rsidR="009E3347" w:rsidRPr="00115443">
        <w:rPr>
          <w:b/>
          <w:lang w:val="es-GT"/>
        </w:rPr>
        <w:t xml:space="preserve"> </w:t>
      </w:r>
      <w:r w:rsidR="009E3347" w:rsidRPr="00115443">
        <w:rPr>
          <w:lang w:val="es-GT"/>
        </w:rPr>
        <w:t>en la parte inferior de la pá</w:t>
      </w:r>
      <w:r w:rsidR="00557936" w:rsidRPr="00115443">
        <w:rPr>
          <w:lang w:val="es-GT"/>
        </w:rPr>
        <w:t>gina.</w:t>
      </w:r>
      <w:r w:rsidR="008602A1" w:rsidRPr="00115443">
        <w:rPr>
          <w:lang w:val="es-GT"/>
        </w:rPr>
        <w:t xml:space="preserve"> </w:t>
      </w:r>
      <w:bookmarkStart w:id="0" w:name="_GoBack"/>
      <w:bookmarkEnd w:id="0"/>
    </w:p>
    <w:p w:rsidR="00D353F1" w:rsidRPr="00115443" w:rsidRDefault="009E3347" w:rsidP="009C4C28">
      <w:pPr>
        <w:pStyle w:val="ListParagraph"/>
        <w:numPr>
          <w:ilvl w:val="0"/>
          <w:numId w:val="15"/>
        </w:numPr>
        <w:spacing w:line="276" w:lineRule="auto"/>
        <w:rPr>
          <w:lang w:val="es-GT"/>
        </w:rPr>
      </w:pPr>
      <w:r w:rsidRPr="00115443">
        <w:rPr>
          <w:lang w:val="es-GT"/>
        </w:rPr>
        <w:t>Ingrese su informació</w:t>
      </w:r>
      <w:r w:rsidR="00557936" w:rsidRPr="00115443">
        <w:rPr>
          <w:lang w:val="es-GT"/>
        </w:rPr>
        <w:t>n personal</w:t>
      </w:r>
      <w:r w:rsidR="00D353F1" w:rsidRPr="00115443">
        <w:rPr>
          <w:lang w:val="es-GT"/>
        </w:rPr>
        <w:t>.</w:t>
      </w:r>
    </w:p>
    <w:p w:rsidR="00D353F1" w:rsidRPr="00115443" w:rsidRDefault="00557936" w:rsidP="009C4C28">
      <w:pPr>
        <w:pStyle w:val="ListParagraph"/>
        <w:numPr>
          <w:ilvl w:val="0"/>
          <w:numId w:val="15"/>
        </w:numPr>
        <w:spacing w:line="276" w:lineRule="auto"/>
        <w:rPr>
          <w:lang w:val="es-GT"/>
        </w:rPr>
      </w:pPr>
      <w:r w:rsidRPr="00115443">
        <w:rPr>
          <w:lang w:val="es-GT"/>
        </w:rPr>
        <w:t>Responda a las preguntas con “</w:t>
      </w:r>
      <w:r w:rsidR="009E3347" w:rsidRPr="00115443">
        <w:rPr>
          <w:lang w:val="es-GT"/>
        </w:rPr>
        <w:t>Si o N</w:t>
      </w:r>
      <w:r w:rsidRPr="00115443">
        <w:rPr>
          <w:lang w:val="es-GT"/>
        </w:rPr>
        <w:t>o” para saber si es elegible</w:t>
      </w:r>
      <w:r w:rsidR="009E3347" w:rsidRPr="00115443">
        <w:rPr>
          <w:lang w:val="es-GT"/>
        </w:rPr>
        <w:t xml:space="preserve"> para la</w:t>
      </w:r>
      <w:r w:rsidRPr="00115443">
        <w:rPr>
          <w:lang w:val="es-GT"/>
        </w:rPr>
        <w:t xml:space="preserve"> vacuna.  </w:t>
      </w:r>
    </w:p>
    <w:p w:rsidR="00D353F1" w:rsidRPr="00115443" w:rsidRDefault="003C1A1C" w:rsidP="009C4C28">
      <w:pPr>
        <w:pStyle w:val="ListParagraph"/>
        <w:numPr>
          <w:ilvl w:val="0"/>
          <w:numId w:val="15"/>
        </w:numPr>
        <w:spacing w:line="276" w:lineRule="auto"/>
        <w:rPr>
          <w:lang w:val="es-GT"/>
        </w:rPr>
      </w:pPr>
      <w:r w:rsidRPr="00115443">
        <w:rPr>
          <w:lang w:val="es-GT"/>
        </w:rPr>
        <w:t xml:space="preserve">Si usted </w:t>
      </w:r>
      <w:r w:rsidR="009E3347" w:rsidRPr="00115443">
        <w:rPr>
          <w:lang w:val="es-GT"/>
        </w:rPr>
        <w:t>es e</w:t>
      </w:r>
      <w:r w:rsidRPr="00115443">
        <w:rPr>
          <w:lang w:val="es-GT"/>
        </w:rPr>
        <w:t>legible, se le bri</w:t>
      </w:r>
      <w:r w:rsidR="009E3347" w:rsidRPr="00115443">
        <w:rPr>
          <w:lang w:val="es-GT"/>
        </w:rPr>
        <w:t>ndará la informació</w:t>
      </w:r>
      <w:r w:rsidRPr="00115443">
        <w:rPr>
          <w:lang w:val="es-GT"/>
        </w:rPr>
        <w:t>n ac</w:t>
      </w:r>
      <w:r w:rsidR="009E3347" w:rsidRPr="00115443">
        <w:rPr>
          <w:lang w:val="es-GT"/>
        </w:rPr>
        <w:t>erca de los centros de vacunació</w:t>
      </w:r>
      <w:r w:rsidRPr="00115443">
        <w:rPr>
          <w:lang w:val="es-GT"/>
        </w:rPr>
        <w:t xml:space="preserve">n </w:t>
      </w:r>
      <w:r w:rsidR="001D6A1D" w:rsidRPr="00115443">
        <w:rPr>
          <w:lang w:val="es-GT"/>
        </w:rPr>
        <w:t>más</w:t>
      </w:r>
      <w:r w:rsidRPr="00115443">
        <w:rPr>
          <w:lang w:val="es-GT"/>
        </w:rPr>
        <w:t xml:space="preserve"> cercanos.</w:t>
      </w:r>
    </w:p>
    <w:p w:rsidR="003C1A1C" w:rsidRDefault="009E3347" w:rsidP="009C4C28">
      <w:pPr>
        <w:pStyle w:val="ListParagraph"/>
        <w:numPr>
          <w:ilvl w:val="0"/>
          <w:numId w:val="15"/>
        </w:numPr>
        <w:spacing w:line="276" w:lineRule="auto"/>
        <w:rPr>
          <w:lang w:val="es-GT"/>
        </w:rPr>
      </w:pPr>
      <w:r w:rsidRPr="00115443">
        <w:rPr>
          <w:lang w:val="es-GT"/>
        </w:rPr>
        <w:t>Finalmente, tendrá la opció</w:t>
      </w:r>
      <w:r w:rsidR="003C1A1C" w:rsidRPr="00115443">
        <w:rPr>
          <w:lang w:val="es-GT"/>
        </w:rPr>
        <w:t>n de programar una cita o</w:t>
      </w:r>
      <w:r w:rsidRPr="00115443">
        <w:rPr>
          <w:lang w:val="es-GT"/>
        </w:rPr>
        <w:t xml:space="preserve"> llamar a un centro de vacunació</w:t>
      </w:r>
      <w:r w:rsidR="003C1A1C" w:rsidRPr="00115443">
        <w:rPr>
          <w:lang w:val="es-GT"/>
        </w:rPr>
        <w:t xml:space="preserve">n por su cuenta.  </w:t>
      </w:r>
    </w:p>
    <w:p w:rsidR="00424A79" w:rsidRPr="00424A79" w:rsidRDefault="00424A79" w:rsidP="00424A79">
      <w:pPr>
        <w:spacing w:line="276" w:lineRule="auto"/>
        <w:rPr>
          <w:sz w:val="16"/>
          <w:szCs w:val="16"/>
          <w:lang w:val="es-GT"/>
        </w:rPr>
      </w:pPr>
    </w:p>
    <w:p w:rsidR="00424A79" w:rsidRPr="00424A79" w:rsidRDefault="00424A79" w:rsidP="009C5370">
      <w:pPr>
        <w:shd w:val="clear" w:color="auto" w:fill="D9D9D9" w:themeFill="background1" w:themeFillShade="D9"/>
        <w:spacing w:line="276" w:lineRule="auto"/>
        <w:rPr>
          <w:color w:val="000000" w:themeColor="text1"/>
          <w:lang w:val="es-419"/>
        </w:rPr>
      </w:pPr>
      <w:r w:rsidRPr="00424A79">
        <w:rPr>
          <w:rStyle w:val="Hyperlink"/>
          <w:color w:val="000000" w:themeColor="text1"/>
          <w:u w:val="none"/>
          <w:lang w:val="es-419"/>
        </w:rPr>
        <w:t xml:space="preserve">Esta hoja de preguntas y respuestas está basada en información distribuida el 25 de enero, 2021, por las organizaciones que aparecen a continuación. </w:t>
      </w:r>
      <w:r w:rsidRPr="00424A79">
        <w:rPr>
          <w:rStyle w:val="Hyperlink"/>
          <w:b/>
          <w:bCs/>
          <w:color w:val="000000" w:themeColor="text1"/>
          <w:u w:val="none"/>
          <w:lang w:val="es-419"/>
        </w:rPr>
        <w:t xml:space="preserve">Verifique con su proveedor de salud, con el departamento de salud de su condado, o a través del sitio web del Departamento de Salud del Estado de Nueva York para obtener la información más actualizada. </w:t>
      </w:r>
    </w:p>
    <w:p w:rsidR="00D353F1" w:rsidRPr="00424A79" w:rsidRDefault="00424A79" w:rsidP="009C4C28">
      <w:pPr>
        <w:pStyle w:val="ListParagraph"/>
        <w:numPr>
          <w:ilvl w:val="0"/>
          <w:numId w:val="11"/>
        </w:numPr>
        <w:spacing w:line="276" w:lineRule="auto"/>
        <w:rPr>
          <w:lang w:val="es-ES"/>
        </w:rPr>
      </w:pPr>
      <w:r w:rsidRPr="00424A79">
        <w:rPr>
          <w:rStyle w:val="Hyperlink"/>
          <w:bCs/>
          <w:color w:val="000000" w:themeColor="text1"/>
          <w:u w:val="none"/>
          <w:lang w:val="es-419"/>
        </w:rPr>
        <w:t xml:space="preserve">el sitio web del Departamento de Salud del Estado de Nueva York </w:t>
      </w:r>
      <w:hyperlink r:id="rId9" w:history="1">
        <w:r w:rsidR="00D353F1" w:rsidRPr="00424A79">
          <w:rPr>
            <w:rStyle w:val="Hyperlink"/>
            <w:lang w:val="es-ES"/>
          </w:rPr>
          <w:t>https://covid19vaccine.health.ny.gov</w:t>
        </w:r>
      </w:hyperlink>
    </w:p>
    <w:p w:rsidR="00424A79" w:rsidRPr="00424A79" w:rsidRDefault="00424A79" w:rsidP="00424A79">
      <w:pPr>
        <w:pStyle w:val="ListParagraph"/>
        <w:numPr>
          <w:ilvl w:val="0"/>
          <w:numId w:val="11"/>
        </w:numPr>
        <w:spacing w:line="276" w:lineRule="auto"/>
        <w:rPr>
          <w:b/>
          <w:i/>
          <w:lang w:val="es-ES"/>
        </w:rPr>
      </w:pPr>
      <w:r w:rsidRPr="00424A79">
        <w:rPr>
          <w:lang w:val="es-GT"/>
        </w:rPr>
        <w:t>el Centro para el Control y la Prevenci</w:t>
      </w:r>
      <w:r w:rsidRPr="00424A79">
        <w:rPr>
          <w:rFonts w:cstheme="minorHAnsi"/>
          <w:lang w:val="es-GT"/>
        </w:rPr>
        <w:t>ó</w:t>
      </w:r>
      <w:r w:rsidRPr="00424A79">
        <w:rPr>
          <w:lang w:val="es-GT"/>
        </w:rPr>
        <w:t xml:space="preserve">n de Enfermedades (CDC) </w:t>
      </w:r>
    </w:p>
    <w:p w:rsidR="00424A79" w:rsidRPr="00424A79" w:rsidRDefault="00424A79" w:rsidP="00424A79">
      <w:pPr>
        <w:pStyle w:val="ListParagraph"/>
        <w:numPr>
          <w:ilvl w:val="1"/>
          <w:numId w:val="11"/>
        </w:numPr>
        <w:spacing w:line="276" w:lineRule="auto"/>
        <w:rPr>
          <w:b/>
          <w:i/>
          <w:lang w:val="es-ES"/>
        </w:rPr>
      </w:pPr>
      <w:r w:rsidRPr="00424A79">
        <w:rPr>
          <w:i/>
          <w:lang w:val="es-ES"/>
        </w:rPr>
        <w:t>Espa</w:t>
      </w:r>
      <w:r w:rsidRPr="00424A79">
        <w:rPr>
          <w:rFonts w:cstheme="minorHAnsi"/>
          <w:i/>
          <w:lang w:val="es-ES"/>
        </w:rPr>
        <w:t>ñ</w:t>
      </w:r>
      <w:r w:rsidRPr="00424A79">
        <w:rPr>
          <w:i/>
          <w:lang w:val="es-ES"/>
        </w:rPr>
        <w:t>ol</w:t>
      </w:r>
      <w:r w:rsidRPr="00424A79">
        <w:rPr>
          <w:b/>
          <w:i/>
          <w:lang w:val="es-ES"/>
        </w:rPr>
        <w:t xml:space="preserve"> - </w:t>
      </w:r>
      <w:hyperlink r:id="rId10" w:history="1">
        <w:r w:rsidRPr="00424A79">
          <w:rPr>
            <w:rStyle w:val="Hyperlink"/>
            <w:lang w:val="es-ES"/>
          </w:rPr>
          <w:t>https://espanol.cdc.gov/coronavirus/2019-ncov/vaccines/index.html</w:t>
        </w:r>
      </w:hyperlink>
      <w:r w:rsidRPr="00424A79">
        <w:rPr>
          <w:lang w:val="es-ES"/>
        </w:rPr>
        <w:t xml:space="preserve"> </w:t>
      </w:r>
    </w:p>
    <w:p w:rsidR="00424A79" w:rsidRPr="00424A79" w:rsidRDefault="00424A79" w:rsidP="00424A79">
      <w:pPr>
        <w:pStyle w:val="ListParagraph"/>
        <w:numPr>
          <w:ilvl w:val="0"/>
          <w:numId w:val="11"/>
        </w:numPr>
        <w:spacing w:line="276" w:lineRule="auto"/>
      </w:pPr>
      <w:r w:rsidRPr="00424A79">
        <w:t xml:space="preserve">Sullivan County Public Health - </w:t>
      </w:r>
      <w:hyperlink r:id="rId11" w:history="1">
        <w:r w:rsidRPr="00424A79">
          <w:rPr>
            <w:rStyle w:val="Hyperlink"/>
          </w:rPr>
          <w:t>https://sullivanny.us/Departments/Publichealth/Coronavirus</w:t>
        </w:r>
      </w:hyperlink>
    </w:p>
    <w:p w:rsidR="00342A31" w:rsidRPr="00424A79" w:rsidRDefault="00424A79" w:rsidP="00EF4193">
      <w:pPr>
        <w:pStyle w:val="List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424A79">
        <w:t xml:space="preserve">Finger Lakes Community Health - </w:t>
      </w:r>
      <w:hyperlink r:id="rId12" w:anchor="covidfaqs" w:history="1">
        <w:r w:rsidRPr="00424A79">
          <w:rPr>
            <w:rStyle w:val="Hyperlink"/>
          </w:rPr>
          <w:t>https://localcommunityhealth.com/coronavirus-frequently-asked-questions/#covidfaqs</w:t>
        </w:r>
      </w:hyperlink>
    </w:p>
    <w:sectPr w:rsidR="00342A31" w:rsidRPr="00424A79" w:rsidSect="006A46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07" w:rsidRDefault="00317707" w:rsidP="0011613A">
      <w:r>
        <w:separator/>
      </w:r>
    </w:p>
  </w:endnote>
  <w:endnote w:type="continuationSeparator" w:id="0">
    <w:p w:rsidR="00317707" w:rsidRDefault="00317707" w:rsidP="001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008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1613A" w:rsidRPr="0011613A" w:rsidRDefault="002F5B60" w:rsidP="0011613A">
        <w:pPr>
          <w:pStyle w:val="Footer"/>
          <w:rPr>
            <w:sz w:val="20"/>
            <w:szCs w:val="20"/>
          </w:rPr>
        </w:pPr>
        <w:sdt>
          <w:sdtPr>
            <w:id w:val="291405374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  <w:szCs w:val="20"/>
            </w:rPr>
          </w:sdtEndPr>
          <w:sdtContent>
            <w:r w:rsidR="0011613A" w:rsidRPr="00D222EF">
              <w:rPr>
                <w:sz w:val="20"/>
                <w:szCs w:val="20"/>
              </w:rPr>
              <w:t>Information for Families, New York State Migrant Education Progra</w:t>
            </w:r>
            <w:r w:rsidR="0011613A" w:rsidRPr="008602A1">
              <w:rPr>
                <w:sz w:val="20"/>
                <w:szCs w:val="20"/>
              </w:rPr>
              <w:t>m (</w:t>
            </w:r>
            <w:r w:rsidR="00424A79">
              <w:rPr>
                <w:sz w:val="20"/>
                <w:szCs w:val="20"/>
              </w:rPr>
              <w:t>January 27</w:t>
            </w:r>
            <w:r w:rsidR="0011613A" w:rsidRPr="008602A1">
              <w:rPr>
                <w:sz w:val="20"/>
                <w:szCs w:val="20"/>
              </w:rPr>
              <w:t>, 2021</w:t>
            </w:r>
            <w:r w:rsidR="00F07D6B" w:rsidRPr="008602A1">
              <w:rPr>
                <w:sz w:val="20"/>
                <w:szCs w:val="20"/>
              </w:rPr>
              <w:t>), Spanish</w:t>
            </w:r>
          </w:sdtContent>
        </w:sdt>
        <w:r w:rsidR="0011613A">
          <w:rPr>
            <w:noProof/>
            <w:sz w:val="20"/>
            <w:szCs w:val="20"/>
          </w:rPr>
          <w:tab/>
        </w:r>
        <w:r w:rsidR="0011613A">
          <w:rPr>
            <w:noProof/>
            <w:sz w:val="20"/>
            <w:szCs w:val="20"/>
          </w:rPr>
          <w:tab/>
        </w:r>
        <w:r w:rsidR="0011613A" w:rsidRPr="0011613A">
          <w:rPr>
            <w:sz w:val="20"/>
            <w:szCs w:val="20"/>
          </w:rPr>
          <w:t xml:space="preserve">| </w:t>
        </w:r>
        <w:r w:rsidR="0011613A" w:rsidRPr="0011613A">
          <w:rPr>
            <w:sz w:val="20"/>
            <w:szCs w:val="20"/>
          </w:rPr>
          <w:fldChar w:fldCharType="begin"/>
        </w:r>
        <w:r w:rsidR="0011613A" w:rsidRPr="0011613A">
          <w:rPr>
            <w:sz w:val="20"/>
            <w:szCs w:val="20"/>
          </w:rPr>
          <w:instrText xml:space="preserve"> PAGE   \* MERGEFORMAT </w:instrText>
        </w:r>
        <w:r w:rsidR="0011613A" w:rsidRPr="0011613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11613A" w:rsidRPr="0011613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07" w:rsidRDefault="00317707" w:rsidP="0011613A">
      <w:r>
        <w:separator/>
      </w:r>
    </w:p>
  </w:footnote>
  <w:footnote w:type="continuationSeparator" w:id="0">
    <w:p w:rsidR="00317707" w:rsidRDefault="00317707" w:rsidP="0011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569"/>
    <w:multiLevelType w:val="hybridMultilevel"/>
    <w:tmpl w:val="8BCA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FB0"/>
    <w:multiLevelType w:val="hybridMultilevel"/>
    <w:tmpl w:val="54E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891"/>
    <w:multiLevelType w:val="hybridMultilevel"/>
    <w:tmpl w:val="8048B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164AE"/>
    <w:multiLevelType w:val="hybridMultilevel"/>
    <w:tmpl w:val="7270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938C1"/>
    <w:multiLevelType w:val="hybridMultilevel"/>
    <w:tmpl w:val="5B30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AD2"/>
    <w:multiLevelType w:val="hybridMultilevel"/>
    <w:tmpl w:val="8BCA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9DE"/>
    <w:multiLevelType w:val="hybridMultilevel"/>
    <w:tmpl w:val="B602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A34"/>
    <w:multiLevelType w:val="hybridMultilevel"/>
    <w:tmpl w:val="D13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947"/>
    <w:multiLevelType w:val="hybridMultilevel"/>
    <w:tmpl w:val="8BCA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0A4B"/>
    <w:multiLevelType w:val="hybridMultilevel"/>
    <w:tmpl w:val="8BCA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746D"/>
    <w:multiLevelType w:val="hybridMultilevel"/>
    <w:tmpl w:val="8BCA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2136D"/>
    <w:multiLevelType w:val="hybridMultilevel"/>
    <w:tmpl w:val="AA80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673D"/>
    <w:multiLevelType w:val="hybridMultilevel"/>
    <w:tmpl w:val="C04A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6247"/>
    <w:multiLevelType w:val="multilevel"/>
    <w:tmpl w:val="B60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E4496"/>
    <w:multiLevelType w:val="hybridMultilevel"/>
    <w:tmpl w:val="058E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7DB0"/>
    <w:multiLevelType w:val="hybridMultilevel"/>
    <w:tmpl w:val="33B8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3A"/>
    <w:rsid w:val="00046C6D"/>
    <w:rsid w:val="000915CA"/>
    <w:rsid w:val="000D6AFB"/>
    <w:rsid w:val="00115443"/>
    <w:rsid w:val="0011613A"/>
    <w:rsid w:val="00123CD9"/>
    <w:rsid w:val="0014361E"/>
    <w:rsid w:val="00170731"/>
    <w:rsid w:val="00195913"/>
    <w:rsid w:val="001D6A1D"/>
    <w:rsid w:val="001E263B"/>
    <w:rsid w:val="00243BB3"/>
    <w:rsid w:val="002452BD"/>
    <w:rsid w:val="002615EF"/>
    <w:rsid w:val="002F5B60"/>
    <w:rsid w:val="003058BC"/>
    <w:rsid w:val="00317707"/>
    <w:rsid w:val="00334F1C"/>
    <w:rsid w:val="00342A31"/>
    <w:rsid w:val="003C1A1C"/>
    <w:rsid w:val="003D7525"/>
    <w:rsid w:val="004150F8"/>
    <w:rsid w:val="00424A79"/>
    <w:rsid w:val="0044691A"/>
    <w:rsid w:val="00453A35"/>
    <w:rsid w:val="004722C9"/>
    <w:rsid w:val="00492D0E"/>
    <w:rsid w:val="004E5C20"/>
    <w:rsid w:val="004F14A6"/>
    <w:rsid w:val="0050349D"/>
    <w:rsid w:val="0051002C"/>
    <w:rsid w:val="005206D5"/>
    <w:rsid w:val="00557936"/>
    <w:rsid w:val="005748A8"/>
    <w:rsid w:val="005D6BF9"/>
    <w:rsid w:val="00657496"/>
    <w:rsid w:val="006A466F"/>
    <w:rsid w:val="006C1FC4"/>
    <w:rsid w:val="006C68F0"/>
    <w:rsid w:val="006D217E"/>
    <w:rsid w:val="00716054"/>
    <w:rsid w:val="00733326"/>
    <w:rsid w:val="00733B54"/>
    <w:rsid w:val="00746983"/>
    <w:rsid w:val="007506B4"/>
    <w:rsid w:val="00751444"/>
    <w:rsid w:val="007572FA"/>
    <w:rsid w:val="0079470F"/>
    <w:rsid w:val="007F0EA3"/>
    <w:rsid w:val="007F67AD"/>
    <w:rsid w:val="0081355E"/>
    <w:rsid w:val="00841D26"/>
    <w:rsid w:val="008578F5"/>
    <w:rsid w:val="008602A1"/>
    <w:rsid w:val="008E3C4A"/>
    <w:rsid w:val="008E67C1"/>
    <w:rsid w:val="0090408E"/>
    <w:rsid w:val="0092283B"/>
    <w:rsid w:val="009657AD"/>
    <w:rsid w:val="00970B97"/>
    <w:rsid w:val="00975649"/>
    <w:rsid w:val="009C4C28"/>
    <w:rsid w:val="009C5370"/>
    <w:rsid w:val="009E3347"/>
    <w:rsid w:val="00A02214"/>
    <w:rsid w:val="00A21B92"/>
    <w:rsid w:val="00A406DF"/>
    <w:rsid w:val="00A46B8C"/>
    <w:rsid w:val="00A55A44"/>
    <w:rsid w:val="00A6122D"/>
    <w:rsid w:val="00A841CA"/>
    <w:rsid w:val="00A90489"/>
    <w:rsid w:val="00AA23B7"/>
    <w:rsid w:val="00AB4CC1"/>
    <w:rsid w:val="00AB7595"/>
    <w:rsid w:val="00AF3D8F"/>
    <w:rsid w:val="00B02765"/>
    <w:rsid w:val="00B20281"/>
    <w:rsid w:val="00B608B7"/>
    <w:rsid w:val="00B8483A"/>
    <w:rsid w:val="00C023CD"/>
    <w:rsid w:val="00C04E45"/>
    <w:rsid w:val="00C517EC"/>
    <w:rsid w:val="00C679BF"/>
    <w:rsid w:val="00C81662"/>
    <w:rsid w:val="00C86FDF"/>
    <w:rsid w:val="00D06621"/>
    <w:rsid w:val="00D353F1"/>
    <w:rsid w:val="00D40D4A"/>
    <w:rsid w:val="00DB51AC"/>
    <w:rsid w:val="00DC4F90"/>
    <w:rsid w:val="00DD27E2"/>
    <w:rsid w:val="00DE116C"/>
    <w:rsid w:val="00DE18C1"/>
    <w:rsid w:val="00DE2F14"/>
    <w:rsid w:val="00E55028"/>
    <w:rsid w:val="00EC1672"/>
    <w:rsid w:val="00ED2C51"/>
    <w:rsid w:val="00EF0DA7"/>
    <w:rsid w:val="00F07D6B"/>
    <w:rsid w:val="00F708D2"/>
    <w:rsid w:val="00F76262"/>
    <w:rsid w:val="00F7687D"/>
    <w:rsid w:val="00F95EFF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5A893"/>
  <w15:chartTrackingRefBased/>
  <w15:docId w15:val="{B23DD03B-22F4-4A5B-B9EB-92639DB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3A"/>
  </w:style>
  <w:style w:type="paragraph" w:styleId="Footer">
    <w:name w:val="footer"/>
    <w:basedOn w:val="Normal"/>
    <w:link w:val="FooterChar"/>
    <w:uiPriority w:val="99"/>
    <w:unhideWhenUsed/>
    <w:rsid w:val="00116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3A"/>
  </w:style>
  <w:style w:type="character" w:styleId="Hyperlink">
    <w:name w:val="Hyperlink"/>
    <w:basedOn w:val="DefaultParagraphFont"/>
    <w:uiPriority w:val="99"/>
    <w:unhideWhenUsed/>
    <w:rsid w:val="008E6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6D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34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679B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-i-eligible.covid19vaccine.health.ny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ocalcommunityhealth.com/coronavirus-frequently-asked-questions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llivanny.us/Departments/Publichealth/Coronaviru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espanol.cdc.gov/coronavirus/2019-ncov/vaccin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vaccine.health.n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FCD9B-355D-4A1A-A7C5-C0EBA1914CA5}"/>
</file>

<file path=customXml/itemProps2.xml><?xml version="1.0" encoding="utf-8"?>
<ds:datastoreItem xmlns:ds="http://schemas.openxmlformats.org/officeDocument/2006/customXml" ds:itemID="{A3DBBAE6-01AC-495A-A3E7-619201F42A88}"/>
</file>

<file path=customXml/itemProps3.xml><?xml version="1.0" encoding="utf-8"?>
<ds:datastoreItem xmlns:ds="http://schemas.openxmlformats.org/officeDocument/2006/customXml" ds:itemID="{9EB38E95-9BB0-4FAD-A0AB-00706B70E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1017</Words>
  <Characters>5303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Mary Anne (mdiaz)</dc:creator>
  <cp:keywords/>
  <dc:description/>
  <cp:lastModifiedBy>Diaz, Mary Anne (mdiaz)</cp:lastModifiedBy>
  <cp:revision>5</cp:revision>
  <dcterms:created xsi:type="dcterms:W3CDTF">2021-01-27T17:33:00Z</dcterms:created>
  <dcterms:modified xsi:type="dcterms:W3CDTF">2021-01-27T17:58:00Z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