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3E764C" w:rsidRPr="004D6626" w:rsidTr="003E764C">
        <w:tc>
          <w:tcPr>
            <w:tcW w:w="10790" w:type="dxa"/>
            <w:shd w:val="clear" w:color="auto" w:fill="5B9BD5" w:themeFill="accent1"/>
          </w:tcPr>
          <w:p w:rsidR="003E764C" w:rsidRPr="004D6626" w:rsidRDefault="003E764C" w:rsidP="0011613A">
            <w:pPr>
              <w:jc w:val="center"/>
              <w:rPr>
                <w:rFonts w:ascii="Arial Black" w:hAnsi="Arial Black"/>
                <w:b/>
                <w:color w:val="FFFFFF" w:themeColor="background1"/>
                <w:sz w:val="28"/>
                <w:szCs w:val="28"/>
              </w:rPr>
            </w:pPr>
            <w:r w:rsidRPr="004D6626">
              <w:rPr>
                <w:rFonts w:ascii="Arial Black" w:hAnsi="Arial Black"/>
                <w:b/>
                <w:color w:val="FFFFFF" w:themeColor="background1"/>
                <w:sz w:val="28"/>
                <w:szCs w:val="28"/>
              </w:rPr>
              <w:t>COVID-19 Vaccine</w:t>
            </w:r>
          </w:p>
          <w:p w:rsidR="003E764C" w:rsidRPr="004D6626" w:rsidRDefault="003E764C" w:rsidP="003E764C">
            <w:pPr>
              <w:jc w:val="center"/>
              <w:rPr>
                <w:b/>
              </w:rPr>
            </w:pPr>
            <w:r w:rsidRPr="004D6626">
              <w:rPr>
                <w:rFonts w:ascii="Arial Black" w:hAnsi="Arial Black"/>
                <w:b/>
                <w:color w:val="FFFFFF" w:themeColor="background1"/>
                <w:sz w:val="28"/>
                <w:szCs w:val="28"/>
              </w:rPr>
              <w:t>Questions and Answers</w:t>
            </w:r>
          </w:p>
        </w:tc>
      </w:tr>
    </w:tbl>
    <w:p w:rsidR="00C04E45" w:rsidRPr="004D6626" w:rsidRDefault="00C04E45"/>
    <w:p w:rsidR="0011613A" w:rsidRPr="004D6626" w:rsidRDefault="0011613A">
      <w:pPr>
        <w:sectPr w:rsidR="0011613A" w:rsidRPr="004D6626" w:rsidSect="006A466F">
          <w:footerReference w:type="default" r:id="rId7"/>
          <w:pgSz w:w="12240" w:h="15840"/>
          <w:pgMar w:top="720" w:right="720" w:bottom="720" w:left="720" w:header="144" w:footer="288" w:gutter="0"/>
          <w:cols w:space="720"/>
          <w:docGrid w:linePitch="360"/>
        </w:sectPr>
      </w:pPr>
    </w:p>
    <w:p w:rsidR="008E67C1" w:rsidRPr="004D6626" w:rsidRDefault="0011613A" w:rsidP="004D6626">
      <w:pPr>
        <w:pStyle w:val="ListParagraph"/>
        <w:numPr>
          <w:ilvl w:val="0"/>
          <w:numId w:val="2"/>
        </w:numPr>
        <w:spacing w:line="276" w:lineRule="auto"/>
        <w:ind w:left="360"/>
      </w:pPr>
      <w:r w:rsidRPr="004D6626">
        <w:rPr>
          <w:b/>
          <w:color w:val="1F4E79" w:themeColor="accent1" w:themeShade="80"/>
        </w:rPr>
        <w:t xml:space="preserve">Why should I </w:t>
      </w:r>
      <w:proofErr w:type="gramStart"/>
      <w:r w:rsidRPr="004D6626">
        <w:rPr>
          <w:b/>
          <w:color w:val="1F4E79" w:themeColor="accent1" w:themeShade="80"/>
        </w:rPr>
        <w:t>get</w:t>
      </w:r>
      <w:proofErr w:type="gramEnd"/>
      <w:r w:rsidRPr="004D6626">
        <w:rPr>
          <w:b/>
          <w:color w:val="1F4E79" w:themeColor="accent1" w:themeShade="80"/>
        </w:rPr>
        <w:t xml:space="preserve"> vaccinated for COVID-19? </w:t>
      </w:r>
      <w:r w:rsidR="0082150A" w:rsidRPr="004D6626">
        <w:rPr>
          <w:b/>
          <w:color w:val="1F4E79" w:themeColor="accent1" w:themeShade="80"/>
        </w:rPr>
        <w:t xml:space="preserve"> </w:t>
      </w:r>
      <w:r w:rsidR="00A406DF" w:rsidRPr="004D6626">
        <w:t xml:space="preserve">People who get COVID-19 can have serious illnesses, and </w:t>
      </w:r>
      <w:r w:rsidR="003E764C" w:rsidRPr="004D6626">
        <w:t>people can develop different symptoms that can last for months.</w:t>
      </w:r>
      <w:r w:rsidR="00A406DF" w:rsidRPr="004D6626">
        <w:t xml:space="preserve"> By </w:t>
      </w:r>
      <w:proofErr w:type="gramStart"/>
      <w:r w:rsidR="00A406DF" w:rsidRPr="004D6626">
        <w:t>getting</w:t>
      </w:r>
      <w:proofErr w:type="gramEnd"/>
      <w:r w:rsidR="00A406DF" w:rsidRPr="004D6626">
        <w:t xml:space="preserve"> vaccinated, you can als</w:t>
      </w:r>
      <w:r w:rsidR="003E764C" w:rsidRPr="004D6626">
        <w:t>o help protect your loved ones and your community</w:t>
      </w:r>
      <w:r w:rsidR="00A406DF" w:rsidRPr="004D6626">
        <w:t>.</w:t>
      </w:r>
      <w:r w:rsidR="00DD27E2" w:rsidRPr="004D6626">
        <w:t xml:space="preserve"> </w:t>
      </w:r>
    </w:p>
    <w:p w:rsidR="00FD39C9" w:rsidRPr="004D6626" w:rsidRDefault="00FD39C9" w:rsidP="004D6626">
      <w:pPr>
        <w:spacing w:line="276" w:lineRule="auto"/>
        <w:ind w:left="360"/>
      </w:pPr>
    </w:p>
    <w:p w:rsidR="00DD27E2" w:rsidRPr="004D6626" w:rsidRDefault="0011613A" w:rsidP="004D6626">
      <w:pPr>
        <w:pStyle w:val="ListParagraph"/>
        <w:numPr>
          <w:ilvl w:val="0"/>
          <w:numId w:val="2"/>
        </w:numPr>
        <w:spacing w:line="276" w:lineRule="auto"/>
        <w:ind w:left="360"/>
      </w:pPr>
      <w:r w:rsidRPr="004D6626">
        <w:rPr>
          <w:b/>
          <w:color w:val="1F4E79" w:themeColor="accent1" w:themeShade="80"/>
        </w:rPr>
        <w:t>Ca</w:t>
      </w:r>
      <w:r w:rsidR="0082150A" w:rsidRPr="004D6626">
        <w:rPr>
          <w:b/>
          <w:color w:val="1F4E79" w:themeColor="accent1" w:themeShade="80"/>
        </w:rPr>
        <w:t xml:space="preserve">n </w:t>
      </w:r>
      <w:r w:rsidR="003E764C" w:rsidRPr="004D6626">
        <w:rPr>
          <w:b/>
          <w:color w:val="1F4E79" w:themeColor="accent1" w:themeShade="80"/>
        </w:rPr>
        <w:t>I get</w:t>
      </w:r>
      <w:r w:rsidR="0082150A" w:rsidRPr="004D6626">
        <w:rPr>
          <w:b/>
          <w:color w:val="1F4E79" w:themeColor="accent1" w:themeShade="80"/>
        </w:rPr>
        <w:t xml:space="preserve"> COVID-19</w:t>
      </w:r>
      <w:r w:rsidR="003E764C" w:rsidRPr="004D6626">
        <w:rPr>
          <w:b/>
          <w:color w:val="1F4E79" w:themeColor="accent1" w:themeShade="80"/>
        </w:rPr>
        <w:t xml:space="preserve"> from the vaccine</w:t>
      </w:r>
      <w:r w:rsidR="0082150A" w:rsidRPr="004D6626">
        <w:rPr>
          <w:b/>
          <w:color w:val="1F4E79" w:themeColor="accent1" w:themeShade="80"/>
        </w:rPr>
        <w:t xml:space="preserve">?  </w:t>
      </w:r>
      <w:r w:rsidRPr="004D6626">
        <w:rPr>
          <w:b/>
          <w:i/>
        </w:rPr>
        <w:t xml:space="preserve">No. </w:t>
      </w:r>
      <w:r w:rsidRPr="004D6626">
        <w:t xml:space="preserve">None of the COVID-19 vaccines currently authorized for use or in development in the United States use the live virus that causes COVID-19. However, it typically takes a few weeks for the body to build immunity after vaccination. That means </w:t>
      </w:r>
      <w:proofErr w:type="gramStart"/>
      <w:r w:rsidRPr="004D6626">
        <w:t>it’s</w:t>
      </w:r>
      <w:proofErr w:type="gramEnd"/>
      <w:r w:rsidRPr="004D6626">
        <w:t xml:space="preserve"> possible you could be infected with the virus that causes COVID-19 just before or just after vaccination and get sick.</w:t>
      </w:r>
      <w:r w:rsidR="00DD27E2" w:rsidRPr="004D6626">
        <w:t xml:space="preserve"> </w:t>
      </w:r>
      <w:r w:rsidR="008A2BD3" w:rsidRPr="004D6626">
        <w:t xml:space="preserve">Having </w:t>
      </w:r>
      <w:r w:rsidR="00DD27E2" w:rsidRPr="004D6626">
        <w:t xml:space="preserve">the vaccine may </w:t>
      </w:r>
      <w:r w:rsidR="003E764C" w:rsidRPr="004D6626">
        <w:t>keep you from getting very sick</w:t>
      </w:r>
      <w:r w:rsidR="00DD27E2" w:rsidRPr="004D6626">
        <w:t>.</w:t>
      </w:r>
    </w:p>
    <w:p w:rsidR="00FD39C9" w:rsidRPr="004D6626" w:rsidRDefault="00FD39C9" w:rsidP="004D6626">
      <w:pPr>
        <w:pStyle w:val="ListParagraph"/>
        <w:spacing w:line="276" w:lineRule="auto"/>
        <w:ind w:left="360"/>
      </w:pPr>
    </w:p>
    <w:p w:rsidR="008E67C1" w:rsidRPr="004D6626" w:rsidRDefault="0011613A" w:rsidP="004D6626">
      <w:pPr>
        <w:pStyle w:val="ListParagraph"/>
        <w:numPr>
          <w:ilvl w:val="0"/>
          <w:numId w:val="2"/>
        </w:numPr>
        <w:spacing w:line="276" w:lineRule="auto"/>
        <w:ind w:left="360"/>
        <w:rPr>
          <w:b/>
          <w:i/>
        </w:rPr>
      </w:pPr>
      <w:r w:rsidRPr="004D6626">
        <w:rPr>
          <w:b/>
          <w:color w:val="1F4E79" w:themeColor="accent1" w:themeShade="80"/>
        </w:rPr>
        <w:t xml:space="preserve">If I already had COVID-19 and recovered, do I still need to </w:t>
      </w:r>
      <w:proofErr w:type="gramStart"/>
      <w:r w:rsidRPr="004D6626">
        <w:rPr>
          <w:b/>
          <w:color w:val="1F4E79" w:themeColor="accent1" w:themeShade="80"/>
        </w:rPr>
        <w:t>get</w:t>
      </w:r>
      <w:proofErr w:type="gramEnd"/>
      <w:r w:rsidRPr="004D6626">
        <w:rPr>
          <w:b/>
          <w:color w:val="1F4E79" w:themeColor="accent1" w:themeShade="80"/>
        </w:rPr>
        <w:t xml:space="preserve"> vaccinated?</w:t>
      </w:r>
      <w:r w:rsidR="0082150A" w:rsidRPr="004D6626">
        <w:rPr>
          <w:b/>
          <w:color w:val="1F4E79" w:themeColor="accent1" w:themeShade="80"/>
        </w:rPr>
        <w:t xml:space="preserve">  </w:t>
      </w:r>
      <w:r w:rsidRPr="004D6626">
        <w:rPr>
          <w:b/>
          <w:i/>
        </w:rPr>
        <w:t>Yes.</w:t>
      </w:r>
      <w:r w:rsidRPr="004D6626">
        <w:t xml:space="preserve"> </w:t>
      </w:r>
      <w:r w:rsidR="00DA5820" w:rsidRPr="004D6626">
        <w:t xml:space="preserve">The </w:t>
      </w:r>
      <w:r w:rsidR="0082150A" w:rsidRPr="004D6626">
        <w:t>Center for Disease</w:t>
      </w:r>
      <w:r w:rsidR="001F5C7F" w:rsidRPr="004D6626">
        <w:t xml:space="preserve"> Control</w:t>
      </w:r>
      <w:r w:rsidR="0082150A" w:rsidRPr="004D6626">
        <w:t xml:space="preserve"> and Prevention</w:t>
      </w:r>
      <w:r w:rsidR="001F5C7F" w:rsidRPr="004D6626">
        <w:t xml:space="preserve"> (</w:t>
      </w:r>
      <w:r w:rsidRPr="004D6626">
        <w:t>CDC</w:t>
      </w:r>
      <w:r w:rsidR="001F5C7F" w:rsidRPr="004D6626">
        <w:t>)</w:t>
      </w:r>
      <w:r w:rsidRPr="004D6626">
        <w:t xml:space="preserve"> recommends that you </w:t>
      </w:r>
      <w:proofErr w:type="gramStart"/>
      <w:r w:rsidRPr="004D6626">
        <w:t>get</w:t>
      </w:r>
      <w:proofErr w:type="gramEnd"/>
      <w:r w:rsidRPr="004D6626">
        <w:t xml:space="preserve"> vaccinated even i</w:t>
      </w:r>
      <w:r w:rsidR="00A406DF" w:rsidRPr="004D6626">
        <w:t>f you have already had COVID-19</w:t>
      </w:r>
      <w:r w:rsidRPr="004D6626">
        <w:t xml:space="preserve"> because you can catch it more than once. </w:t>
      </w:r>
      <w:r w:rsidR="003E764C" w:rsidRPr="004D6626">
        <w:t>Even if you developed some immunity against COVID-19</w:t>
      </w:r>
      <w:r w:rsidRPr="004D6626">
        <w:t xml:space="preserve">, we </w:t>
      </w:r>
      <w:proofErr w:type="gramStart"/>
      <w:r w:rsidRPr="004D6626">
        <w:t>don’t</w:t>
      </w:r>
      <w:proofErr w:type="gramEnd"/>
      <w:r w:rsidRPr="004D6626">
        <w:t xml:space="preserve"> know how long this protection will last.</w:t>
      </w:r>
      <w:r w:rsidR="00A406DF" w:rsidRPr="004D6626">
        <w:t xml:space="preserve"> </w:t>
      </w:r>
      <w:r w:rsidR="00A406DF" w:rsidRPr="004D6626">
        <w:rPr>
          <w:b/>
          <w:i/>
        </w:rPr>
        <w:t xml:space="preserve">Check with your </w:t>
      </w:r>
      <w:r w:rsidR="00924F10" w:rsidRPr="004D6626">
        <w:rPr>
          <w:b/>
          <w:i/>
        </w:rPr>
        <w:t>health</w:t>
      </w:r>
      <w:r w:rsidR="00431F99" w:rsidRPr="004D6626">
        <w:rPr>
          <w:b/>
          <w:i/>
        </w:rPr>
        <w:t xml:space="preserve">care </w:t>
      </w:r>
      <w:r w:rsidR="00A406DF" w:rsidRPr="004D6626">
        <w:rPr>
          <w:b/>
          <w:i/>
        </w:rPr>
        <w:t>provider</w:t>
      </w:r>
      <w:r w:rsidR="00FD39C9" w:rsidRPr="004D6626">
        <w:rPr>
          <w:b/>
          <w:i/>
        </w:rPr>
        <w:t xml:space="preserve"> for more information</w:t>
      </w:r>
      <w:r w:rsidR="00A406DF" w:rsidRPr="004D6626">
        <w:rPr>
          <w:b/>
          <w:i/>
        </w:rPr>
        <w:t>.</w:t>
      </w:r>
    </w:p>
    <w:p w:rsidR="00FD39C9" w:rsidRPr="004D6626" w:rsidRDefault="00FD39C9" w:rsidP="004D6626">
      <w:pPr>
        <w:pStyle w:val="ListParagraph"/>
        <w:spacing w:line="276" w:lineRule="auto"/>
        <w:ind w:left="360"/>
      </w:pPr>
    </w:p>
    <w:p w:rsidR="00A406DF" w:rsidRPr="004D6626" w:rsidRDefault="00A406DF" w:rsidP="004D6626">
      <w:pPr>
        <w:pStyle w:val="ListParagraph"/>
        <w:numPr>
          <w:ilvl w:val="0"/>
          <w:numId w:val="2"/>
        </w:numPr>
        <w:spacing w:line="276" w:lineRule="auto"/>
        <w:ind w:left="360"/>
      </w:pPr>
      <w:r w:rsidRPr="004D6626">
        <w:rPr>
          <w:b/>
          <w:color w:val="1F4E79" w:themeColor="accent1" w:themeShade="80"/>
        </w:rPr>
        <w:t>Is it better to get natural immunity to COVID-19 rathe</w:t>
      </w:r>
      <w:r w:rsidR="0082150A" w:rsidRPr="004D6626">
        <w:rPr>
          <w:b/>
          <w:color w:val="1F4E79" w:themeColor="accent1" w:themeShade="80"/>
        </w:rPr>
        <w:t xml:space="preserve">r than immunity from a vaccine?  </w:t>
      </w:r>
      <w:r w:rsidRPr="004D6626">
        <w:rPr>
          <w:b/>
          <w:i/>
        </w:rPr>
        <w:t>No.</w:t>
      </w:r>
      <w:r w:rsidRPr="004D6626">
        <w:t xml:space="preserve"> While you may have some short-term antibody protection after recovering from COVID-19, we </w:t>
      </w:r>
      <w:proofErr w:type="gramStart"/>
      <w:r w:rsidRPr="004D6626">
        <w:t>don’t</w:t>
      </w:r>
      <w:proofErr w:type="gramEnd"/>
      <w:r w:rsidRPr="004D6626">
        <w:t xml:space="preserve"> know how long this protection lasts. Vaccination is the best protection and it is safe. </w:t>
      </w:r>
    </w:p>
    <w:p w:rsidR="00DA5820" w:rsidRPr="004D6626" w:rsidRDefault="00DA5820" w:rsidP="004D6626">
      <w:pPr>
        <w:pStyle w:val="ListParagraph"/>
        <w:spacing w:line="276" w:lineRule="auto"/>
        <w:ind w:left="360"/>
      </w:pPr>
    </w:p>
    <w:p w:rsidR="008E67C1" w:rsidRPr="004D6626" w:rsidRDefault="0011613A" w:rsidP="004D6626">
      <w:pPr>
        <w:pStyle w:val="ListParagraph"/>
        <w:numPr>
          <w:ilvl w:val="0"/>
          <w:numId w:val="2"/>
        </w:numPr>
        <w:spacing w:line="276" w:lineRule="auto"/>
        <w:ind w:left="360"/>
      </w:pPr>
      <w:r w:rsidRPr="004D6626">
        <w:rPr>
          <w:b/>
          <w:color w:val="1F4E79" w:themeColor="accent1" w:themeShade="80"/>
        </w:rPr>
        <w:t xml:space="preserve">Can my child </w:t>
      </w:r>
      <w:proofErr w:type="gramStart"/>
      <w:r w:rsidRPr="004D6626">
        <w:rPr>
          <w:b/>
          <w:color w:val="1F4E79" w:themeColor="accent1" w:themeShade="80"/>
        </w:rPr>
        <w:t>get</w:t>
      </w:r>
      <w:proofErr w:type="gramEnd"/>
      <w:r w:rsidR="0082150A" w:rsidRPr="004D6626">
        <w:rPr>
          <w:b/>
          <w:color w:val="1F4E79" w:themeColor="accent1" w:themeShade="80"/>
        </w:rPr>
        <w:t xml:space="preserve"> vaccinated for COVID-19?  </w:t>
      </w:r>
      <w:r w:rsidR="00A406DF" w:rsidRPr="004D6626">
        <w:t xml:space="preserve">At this time, </w:t>
      </w:r>
      <w:r w:rsidRPr="004D6626">
        <w:t xml:space="preserve">COVID-19 vaccines </w:t>
      </w:r>
      <w:proofErr w:type="gramStart"/>
      <w:r w:rsidRPr="004D6626">
        <w:t>are</w:t>
      </w:r>
      <w:r w:rsidR="00A406DF" w:rsidRPr="004D6626">
        <w:t xml:space="preserve"> not</w:t>
      </w:r>
      <w:r w:rsidRPr="004D6626">
        <w:t xml:space="preserve"> recommended</w:t>
      </w:r>
      <w:proofErr w:type="gramEnd"/>
      <w:r w:rsidRPr="004D6626">
        <w:t xml:space="preserve"> for children younger than age 16.</w:t>
      </w:r>
    </w:p>
    <w:p w:rsidR="00DA5820" w:rsidRPr="004D6626" w:rsidRDefault="00DA5820" w:rsidP="004D6626">
      <w:pPr>
        <w:pStyle w:val="ListParagraph"/>
        <w:spacing w:line="276" w:lineRule="auto"/>
        <w:ind w:left="360"/>
      </w:pPr>
    </w:p>
    <w:p w:rsidR="00BD7069" w:rsidRPr="004D6626" w:rsidRDefault="00BD7069" w:rsidP="004D6626">
      <w:pPr>
        <w:pStyle w:val="ListParagraph"/>
        <w:numPr>
          <w:ilvl w:val="0"/>
          <w:numId w:val="2"/>
        </w:numPr>
        <w:spacing w:line="276" w:lineRule="auto"/>
        <w:ind w:left="360"/>
        <w:rPr>
          <w:b/>
          <w:i/>
        </w:rPr>
      </w:pPr>
      <w:r w:rsidRPr="004D6626">
        <w:rPr>
          <w:b/>
          <w:color w:val="1F4E79" w:themeColor="accent1" w:themeShade="80"/>
        </w:rPr>
        <w:t xml:space="preserve">Are the vaccines safe for pregnant women?  </w:t>
      </w:r>
      <w:r w:rsidR="003E764C" w:rsidRPr="004D6626">
        <w:rPr>
          <w:b/>
          <w:i/>
        </w:rPr>
        <w:t>Pregnant women should consult with your health care provider to make a decision about the vaccine</w:t>
      </w:r>
      <w:r w:rsidR="003E764C" w:rsidRPr="004D6626">
        <w:rPr>
          <w:i/>
          <w:color w:val="000000" w:themeColor="text1"/>
        </w:rPr>
        <w:t xml:space="preserve">. </w:t>
      </w:r>
      <w:r w:rsidR="003E764C" w:rsidRPr="004D6626">
        <w:rPr>
          <w:color w:val="000000" w:themeColor="text1"/>
        </w:rPr>
        <w:t xml:space="preserve">At this time, </w:t>
      </w:r>
      <w:r w:rsidRPr="004D6626">
        <w:t xml:space="preserve">here is limited data available about the effect on pregnant women.  </w:t>
      </w:r>
    </w:p>
    <w:p w:rsidR="003E764C" w:rsidRPr="004D6626" w:rsidRDefault="003E764C" w:rsidP="004D6626">
      <w:pPr>
        <w:pStyle w:val="ListParagraph"/>
        <w:spacing w:line="276" w:lineRule="auto"/>
        <w:rPr>
          <w:b/>
          <w:i/>
        </w:rPr>
      </w:pPr>
    </w:p>
    <w:p w:rsidR="007F0EA3" w:rsidRPr="004D6626" w:rsidRDefault="0011613A" w:rsidP="004D6626">
      <w:pPr>
        <w:pStyle w:val="ListParagraph"/>
        <w:numPr>
          <w:ilvl w:val="0"/>
          <w:numId w:val="2"/>
        </w:numPr>
        <w:spacing w:line="276" w:lineRule="auto"/>
        <w:ind w:left="360"/>
      </w:pPr>
      <w:r w:rsidRPr="004D6626">
        <w:rPr>
          <w:b/>
          <w:color w:val="1F4E79" w:themeColor="accent1" w:themeShade="80"/>
        </w:rPr>
        <w:t xml:space="preserve">Is it safe to get </w:t>
      </w:r>
      <w:r w:rsidR="00A406DF" w:rsidRPr="004D6626">
        <w:rPr>
          <w:b/>
          <w:color w:val="1F4E79" w:themeColor="accent1" w:themeShade="80"/>
        </w:rPr>
        <w:t xml:space="preserve">a COVID-19 vaccine if I have </w:t>
      </w:r>
      <w:r w:rsidR="003E764C" w:rsidRPr="004D6626">
        <w:rPr>
          <w:b/>
          <w:color w:val="1F4E79" w:themeColor="accent1" w:themeShade="80"/>
        </w:rPr>
        <w:t>other</w:t>
      </w:r>
      <w:r w:rsidRPr="004D6626">
        <w:rPr>
          <w:b/>
          <w:color w:val="1F4E79" w:themeColor="accent1" w:themeShade="80"/>
        </w:rPr>
        <w:t xml:space="preserve"> medical condition</w:t>
      </w:r>
      <w:r w:rsidR="00A406DF" w:rsidRPr="004D6626">
        <w:rPr>
          <w:b/>
          <w:color w:val="1F4E79" w:themeColor="accent1" w:themeShade="80"/>
        </w:rPr>
        <w:t>(s)</w:t>
      </w:r>
      <w:r w:rsidRPr="004D6626">
        <w:rPr>
          <w:b/>
          <w:color w:val="1F4E79" w:themeColor="accent1" w:themeShade="80"/>
        </w:rPr>
        <w:t>?</w:t>
      </w:r>
      <w:r w:rsidR="0082150A" w:rsidRPr="004D6626">
        <w:rPr>
          <w:b/>
          <w:color w:val="1F4E79" w:themeColor="accent1" w:themeShade="80"/>
        </w:rPr>
        <w:t xml:space="preserve">  </w:t>
      </w:r>
      <w:r w:rsidRPr="004D6626">
        <w:rPr>
          <w:b/>
          <w:i/>
        </w:rPr>
        <w:t xml:space="preserve">Yes. </w:t>
      </w:r>
      <w:r w:rsidRPr="004D6626">
        <w:t>COVID-19 vaccination is especially important for people with underlying health problems like heart disease, lung disease, diabetes, and</w:t>
      </w:r>
      <w:r w:rsidR="00A406DF" w:rsidRPr="004D6626">
        <w:t>/or</w:t>
      </w:r>
      <w:r w:rsidRPr="004D6626">
        <w:t xml:space="preserve"> obesity. People with these conditions are more likely to get very sick from COVID-19.</w:t>
      </w:r>
    </w:p>
    <w:p w:rsidR="00E3169B" w:rsidRPr="004D6626" w:rsidRDefault="00E3169B" w:rsidP="004D6626">
      <w:pPr>
        <w:pStyle w:val="ListParagraph"/>
        <w:spacing w:line="276" w:lineRule="auto"/>
        <w:ind w:left="360"/>
      </w:pPr>
    </w:p>
    <w:p w:rsidR="009B1297" w:rsidRPr="004D6626" w:rsidRDefault="00970B97" w:rsidP="004D6626">
      <w:pPr>
        <w:pStyle w:val="ListParagraph"/>
        <w:numPr>
          <w:ilvl w:val="0"/>
          <w:numId w:val="2"/>
        </w:numPr>
        <w:spacing w:line="276" w:lineRule="auto"/>
        <w:ind w:left="360"/>
      </w:pPr>
      <w:r w:rsidRPr="004D6626">
        <w:rPr>
          <w:b/>
          <w:color w:val="1F4E79" w:themeColor="accent1" w:themeShade="80"/>
        </w:rPr>
        <w:t>Will the shot hurt or make me sick?</w:t>
      </w:r>
      <w:r w:rsidR="0082150A" w:rsidRPr="004D6626">
        <w:rPr>
          <w:b/>
          <w:color w:val="1F4E79" w:themeColor="accent1" w:themeShade="80"/>
        </w:rPr>
        <w:t xml:space="preserve">  </w:t>
      </w:r>
      <w:r w:rsidR="00E3169B" w:rsidRPr="004D6626">
        <w:t xml:space="preserve">You may not notice any changes in how </w:t>
      </w:r>
      <w:r w:rsidR="00094831" w:rsidRPr="004D6626">
        <w:t>you feel after getting the shot,</w:t>
      </w:r>
      <w:r w:rsidR="00E3169B" w:rsidRPr="004D6626">
        <w:t xml:space="preserve"> </w:t>
      </w:r>
      <w:r w:rsidR="00094831" w:rsidRPr="004D6626">
        <w:t>b</w:t>
      </w:r>
      <w:r w:rsidR="00E3169B" w:rsidRPr="004D6626">
        <w:t xml:space="preserve">ut </w:t>
      </w:r>
      <w:proofErr w:type="gramStart"/>
      <w:r w:rsidR="00E3169B" w:rsidRPr="004D6626">
        <w:t>it’s</w:t>
      </w:r>
      <w:proofErr w:type="gramEnd"/>
      <w:r w:rsidR="00E3169B" w:rsidRPr="004D6626">
        <w:t xml:space="preserve"> also possible to feel a little “under the weather.” This can happen after any vaccine. After the COVID-19 vaccine, you may have</w:t>
      </w:r>
      <w:r w:rsidR="00431F99" w:rsidRPr="004D6626">
        <w:t xml:space="preserve"> </w:t>
      </w:r>
      <w:r w:rsidR="00094831" w:rsidRPr="004D6626">
        <w:t xml:space="preserve">pain in </w:t>
      </w:r>
      <w:r w:rsidR="009B1297" w:rsidRPr="004D6626">
        <w:t xml:space="preserve">the </w:t>
      </w:r>
      <w:r w:rsidR="00E3169B" w:rsidRPr="004D6626">
        <w:t xml:space="preserve">arm where you got the shot, a headache, chills, fever, and/or tiredness. Over the counter </w:t>
      </w:r>
      <w:proofErr w:type="gramStart"/>
      <w:r w:rsidR="00E3169B" w:rsidRPr="004D6626">
        <w:t>pain</w:t>
      </w:r>
      <w:proofErr w:type="gramEnd"/>
      <w:r w:rsidR="00E3169B" w:rsidRPr="004D6626">
        <w:t xml:space="preserve"> relievers and fever reducers may help</w:t>
      </w:r>
      <w:r w:rsidR="00094831" w:rsidRPr="004D6626">
        <w:t xml:space="preserve"> relieve these symptoms</w:t>
      </w:r>
      <w:r w:rsidR="00E3169B" w:rsidRPr="004D6626">
        <w:t xml:space="preserve">. If you still </w:t>
      </w:r>
      <w:proofErr w:type="gramStart"/>
      <w:r w:rsidR="00E3169B" w:rsidRPr="004D6626">
        <w:t>don’t</w:t>
      </w:r>
      <w:proofErr w:type="gramEnd"/>
      <w:r w:rsidR="00E3169B" w:rsidRPr="004D6626">
        <w:t xml:space="preserve"> feel well after two or three days, </w:t>
      </w:r>
      <w:r w:rsidR="00094831" w:rsidRPr="004D6626">
        <w:t>contact</w:t>
      </w:r>
      <w:r w:rsidR="00E3169B" w:rsidRPr="004D6626">
        <w:t xml:space="preserve"> your heal</w:t>
      </w:r>
      <w:r w:rsidR="00924F10" w:rsidRPr="004D6626">
        <w:t>th</w:t>
      </w:r>
      <w:r w:rsidR="00E3169B" w:rsidRPr="004D6626">
        <w:t>care provider.</w:t>
      </w:r>
    </w:p>
    <w:p w:rsidR="009B1297" w:rsidRPr="004D6626" w:rsidRDefault="009B1297" w:rsidP="004D6626">
      <w:pPr>
        <w:pStyle w:val="ListParagraph"/>
        <w:spacing w:line="276" w:lineRule="auto"/>
        <w:rPr>
          <w:b/>
          <w:color w:val="1F4E79" w:themeColor="accent1" w:themeShade="80"/>
        </w:rPr>
      </w:pPr>
    </w:p>
    <w:p w:rsidR="00290012" w:rsidRDefault="00290012">
      <w:pPr>
        <w:rPr>
          <w:b/>
          <w:color w:val="1F4E79" w:themeColor="accent1" w:themeShade="80"/>
        </w:rPr>
      </w:pPr>
      <w:r>
        <w:rPr>
          <w:b/>
          <w:color w:val="1F4E79" w:themeColor="accent1" w:themeShade="80"/>
        </w:rPr>
        <w:br w:type="page"/>
      </w:r>
    </w:p>
    <w:p w:rsidR="00A90489" w:rsidRPr="004D6626" w:rsidRDefault="00A90489" w:rsidP="004D6626">
      <w:pPr>
        <w:pStyle w:val="ListParagraph"/>
        <w:numPr>
          <w:ilvl w:val="0"/>
          <w:numId w:val="2"/>
        </w:numPr>
        <w:spacing w:line="276" w:lineRule="auto"/>
        <w:ind w:left="360"/>
      </w:pPr>
      <w:r w:rsidRPr="004D6626">
        <w:rPr>
          <w:b/>
          <w:color w:val="1F4E79" w:themeColor="accent1" w:themeShade="80"/>
        </w:rPr>
        <w:lastRenderedPageBreak/>
        <w:t>If I get a COVID-19 vaccine, do I still need to wear a mask and social distance?</w:t>
      </w:r>
      <w:r w:rsidR="00924F10" w:rsidRPr="004D6626">
        <w:rPr>
          <w:b/>
          <w:color w:val="1F4E79" w:themeColor="accent1" w:themeShade="80"/>
        </w:rPr>
        <w:t xml:space="preserve">  </w:t>
      </w:r>
      <w:r w:rsidRPr="004D6626">
        <w:rPr>
          <w:b/>
          <w:i/>
        </w:rPr>
        <w:t>Yes.</w:t>
      </w:r>
      <w:r w:rsidRPr="004D6626">
        <w:t xml:space="preserve"> </w:t>
      </w:r>
      <w:r w:rsidR="009922E1" w:rsidRPr="004D6626">
        <w:t xml:space="preserve">Wearing a mask, practicing social distancing and good hand hygiene will still be important. It will take time for vaccinations to </w:t>
      </w:r>
      <w:proofErr w:type="gramStart"/>
      <w:r w:rsidR="001F5C7F" w:rsidRPr="004D6626">
        <w:t>be distributed</w:t>
      </w:r>
      <w:proofErr w:type="gramEnd"/>
      <w:r w:rsidR="001F5C7F" w:rsidRPr="004D6626">
        <w:t xml:space="preserve"> </w:t>
      </w:r>
      <w:r w:rsidR="0068361A" w:rsidRPr="004D6626">
        <w:t xml:space="preserve">to the majority of people </w:t>
      </w:r>
      <w:r w:rsidR="001F5C7F" w:rsidRPr="004D6626">
        <w:t>and for experts to know how long immunity lasts after vaccination.</w:t>
      </w:r>
      <w:r w:rsidR="009922E1" w:rsidRPr="004D6626">
        <w:t xml:space="preserve"> </w:t>
      </w:r>
    </w:p>
    <w:p w:rsidR="00A90489" w:rsidRPr="004D6626" w:rsidRDefault="00A90489" w:rsidP="004D6626">
      <w:pPr>
        <w:spacing w:line="276" w:lineRule="auto"/>
      </w:pPr>
    </w:p>
    <w:p w:rsidR="00924F10" w:rsidRPr="004D6626" w:rsidRDefault="00970B97" w:rsidP="004D6626">
      <w:pPr>
        <w:pStyle w:val="ListParagraph"/>
        <w:numPr>
          <w:ilvl w:val="0"/>
          <w:numId w:val="2"/>
        </w:numPr>
        <w:spacing w:line="276" w:lineRule="auto"/>
        <w:ind w:left="360"/>
      </w:pPr>
      <w:r w:rsidRPr="004D6626">
        <w:rPr>
          <w:b/>
          <w:color w:val="1F4E79" w:themeColor="accent1" w:themeShade="80"/>
        </w:rPr>
        <w:t>How do I know if COVID-19 vaccine is safe?</w:t>
      </w:r>
      <w:r w:rsidRPr="004D6626">
        <w:rPr>
          <w:color w:val="1F4E79" w:themeColor="accent1" w:themeShade="80"/>
        </w:rPr>
        <w:t xml:space="preserve"> </w:t>
      </w:r>
      <w:r w:rsidRPr="004D6626">
        <w:t xml:space="preserve">All COVID-19 vaccines </w:t>
      </w:r>
      <w:proofErr w:type="gramStart"/>
      <w:r w:rsidR="00FB5FA2" w:rsidRPr="004D6626">
        <w:t xml:space="preserve">were </w:t>
      </w:r>
      <w:r w:rsidRPr="004D6626">
        <w:t>tested</w:t>
      </w:r>
      <w:proofErr w:type="gramEnd"/>
      <w:r w:rsidRPr="004D6626">
        <w:t xml:space="preserve"> in cl</w:t>
      </w:r>
      <w:r w:rsidR="0068361A" w:rsidRPr="004D6626">
        <w:t xml:space="preserve">inical trials involving </w:t>
      </w:r>
      <w:r w:rsidRPr="004D6626">
        <w:t xml:space="preserve">thousands of people to make sure they meet safety standards and protect adults </w:t>
      </w:r>
      <w:r w:rsidR="0050349D" w:rsidRPr="004D6626">
        <w:t>from different backgrounds</w:t>
      </w:r>
      <w:r w:rsidRPr="004D6626">
        <w:t xml:space="preserve">. There were no serious safety concerns. </w:t>
      </w:r>
      <w:r w:rsidR="001F5C7F" w:rsidRPr="004D6626">
        <w:t xml:space="preserve">The </w:t>
      </w:r>
      <w:r w:rsidRPr="004D6626">
        <w:t xml:space="preserve">CDC and the </w:t>
      </w:r>
      <w:r w:rsidR="001F5C7F" w:rsidRPr="004D6626">
        <w:t>Food and Drug Administration (</w:t>
      </w:r>
      <w:r w:rsidRPr="004D6626">
        <w:t>FDA</w:t>
      </w:r>
      <w:r w:rsidR="001F5C7F" w:rsidRPr="004D6626">
        <w:t>)</w:t>
      </w:r>
      <w:r w:rsidRPr="004D6626">
        <w:t xml:space="preserve"> will </w:t>
      </w:r>
      <w:r w:rsidR="0050349D" w:rsidRPr="004D6626">
        <w:t>continue to monitor</w:t>
      </w:r>
      <w:r w:rsidRPr="004D6626">
        <w:t xml:space="preserve"> the vaccines f</w:t>
      </w:r>
      <w:r w:rsidR="00DD27E2" w:rsidRPr="004D6626">
        <w:t>or safety</w:t>
      </w:r>
      <w:r w:rsidR="0082150A" w:rsidRPr="004D6626">
        <w:t xml:space="preserve"> issues as they </w:t>
      </w:r>
      <w:proofErr w:type="gramStart"/>
      <w:r w:rsidR="0082150A" w:rsidRPr="004D6626">
        <w:t>are authorized</w:t>
      </w:r>
      <w:proofErr w:type="gramEnd"/>
      <w:r w:rsidR="0082150A" w:rsidRPr="004D6626">
        <w:t xml:space="preserve"> for use.</w:t>
      </w:r>
    </w:p>
    <w:p w:rsidR="00924F10" w:rsidRPr="004D6626" w:rsidRDefault="00924F10" w:rsidP="004D6626">
      <w:pPr>
        <w:pStyle w:val="ListParagraph"/>
        <w:spacing w:line="276" w:lineRule="auto"/>
        <w:rPr>
          <w:b/>
        </w:rPr>
      </w:pPr>
    </w:p>
    <w:p w:rsidR="0050349D" w:rsidRPr="004D6626" w:rsidRDefault="00970B97" w:rsidP="004D6626">
      <w:pPr>
        <w:pStyle w:val="ListParagraph"/>
        <w:numPr>
          <w:ilvl w:val="0"/>
          <w:numId w:val="2"/>
        </w:numPr>
        <w:spacing w:line="276" w:lineRule="auto"/>
        <w:ind w:left="360"/>
        <w:rPr>
          <w:rFonts w:ascii="Calibri" w:hAnsi="Calibri" w:cs="Calibri"/>
        </w:rPr>
      </w:pPr>
      <w:r w:rsidRPr="004D6626">
        <w:rPr>
          <w:b/>
          <w:color w:val="1F4E79" w:themeColor="accent1" w:themeShade="80"/>
        </w:rPr>
        <w:t xml:space="preserve">How do I report problems or </w:t>
      </w:r>
      <w:r w:rsidR="00924F10" w:rsidRPr="004D6626">
        <w:rPr>
          <w:b/>
          <w:color w:val="1F4E79" w:themeColor="accent1" w:themeShade="80"/>
        </w:rPr>
        <w:t xml:space="preserve">bad </w:t>
      </w:r>
      <w:r w:rsidRPr="004D6626">
        <w:rPr>
          <w:b/>
          <w:color w:val="1F4E79" w:themeColor="accent1" w:themeShade="80"/>
        </w:rPr>
        <w:t>reactions after getting a COVID-19 vaccine?</w:t>
      </w:r>
      <w:r w:rsidRPr="004D6626">
        <w:rPr>
          <w:color w:val="1F4E79" w:themeColor="accent1" w:themeShade="80"/>
        </w:rPr>
        <w:t xml:space="preserve"> </w:t>
      </w:r>
      <w:r w:rsidR="00924F10" w:rsidRPr="004D6626">
        <w:t xml:space="preserve">When vaccinated, everyone </w:t>
      </w:r>
      <w:r w:rsidR="00682AB7" w:rsidRPr="004D6626">
        <w:t>is required</w:t>
      </w:r>
      <w:r w:rsidR="00924F10" w:rsidRPr="004D6626">
        <w:t xml:space="preserve"> to stay 15 to 30 minutes so healthcare providers can monitor people for any problems or reactions. Contact your healthcare provider if you have any problems or bad reactions after you return home.</w:t>
      </w:r>
      <w:r w:rsidR="00BD1B35" w:rsidRPr="004D6626">
        <w:t xml:space="preserve"> </w:t>
      </w:r>
    </w:p>
    <w:p w:rsidR="00DD27E2" w:rsidRPr="004D6626" w:rsidRDefault="00DD27E2" w:rsidP="004D6626">
      <w:pPr>
        <w:spacing w:line="276" w:lineRule="auto"/>
      </w:pPr>
    </w:p>
    <w:p w:rsidR="002615EF" w:rsidRPr="003D434D" w:rsidRDefault="00C76677" w:rsidP="004F3763">
      <w:pPr>
        <w:shd w:val="clear" w:color="auto" w:fill="DEEAF6" w:themeFill="accent1" w:themeFillTint="33"/>
        <w:spacing w:line="276" w:lineRule="auto"/>
        <w:jc w:val="center"/>
        <w:rPr>
          <w:rFonts w:ascii="Arial Black" w:hAnsi="Arial Black"/>
          <w:b/>
          <w:color w:val="000000" w:themeColor="text1"/>
        </w:rPr>
      </w:pPr>
      <w:r w:rsidRPr="003D434D">
        <w:rPr>
          <w:rFonts w:ascii="Arial Black" w:hAnsi="Arial Black"/>
          <w:b/>
          <w:color w:val="000000" w:themeColor="text1"/>
        </w:rPr>
        <w:t>How do I sign up for the</w:t>
      </w:r>
      <w:r w:rsidR="004F3763" w:rsidRPr="003D434D">
        <w:rPr>
          <w:rFonts w:ascii="Arial Black" w:hAnsi="Arial Black"/>
          <w:b/>
          <w:color w:val="000000" w:themeColor="text1"/>
        </w:rPr>
        <w:t xml:space="preserve"> </w:t>
      </w:r>
      <w:r w:rsidR="00E33832" w:rsidRPr="003D434D">
        <w:rPr>
          <w:rFonts w:ascii="Arial Black" w:hAnsi="Arial Black"/>
          <w:b/>
          <w:color w:val="000000" w:themeColor="text1"/>
        </w:rPr>
        <w:t xml:space="preserve">COVID-19 </w:t>
      </w:r>
      <w:r w:rsidR="004F3763" w:rsidRPr="003D434D">
        <w:rPr>
          <w:rFonts w:ascii="Arial Black" w:hAnsi="Arial Black"/>
          <w:b/>
          <w:color w:val="000000" w:themeColor="text1"/>
        </w:rPr>
        <w:t>vaccine in New York State</w:t>
      </w:r>
      <w:r w:rsidRPr="003D434D">
        <w:rPr>
          <w:rFonts w:ascii="Arial Black" w:hAnsi="Arial Black"/>
          <w:b/>
          <w:color w:val="000000" w:themeColor="text1"/>
        </w:rPr>
        <w:t>?</w:t>
      </w:r>
    </w:p>
    <w:p w:rsidR="00073A58" w:rsidRPr="003D434D" w:rsidRDefault="00073A58" w:rsidP="004D6626">
      <w:pPr>
        <w:shd w:val="clear" w:color="auto" w:fill="5B9BD5" w:themeFill="accent1"/>
        <w:spacing w:line="276" w:lineRule="auto"/>
        <w:rPr>
          <w:b/>
        </w:rPr>
        <w:sectPr w:rsidR="00073A58" w:rsidRPr="003D434D" w:rsidSect="006A466F">
          <w:type w:val="continuous"/>
          <w:pgSz w:w="12240" w:h="15840"/>
          <w:pgMar w:top="720" w:right="720" w:bottom="720" w:left="720" w:header="720" w:footer="720" w:gutter="0"/>
          <w:cols w:space="720"/>
          <w:docGrid w:linePitch="360"/>
        </w:sectPr>
      </w:pPr>
    </w:p>
    <w:p w:rsidR="004F3763" w:rsidRPr="003D434D" w:rsidRDefault="004F3763" w:rsidP="004D6626">
      <w:pPr>
        <w:spacing w:line="276" w:lineRule="auto"/>
      </w:pPr>
    </w:p>
    <w:p w:rsidR="002615EF" w:rsidRPr="003D434D" w:rsidRDefault="00073A58" w:rsidP="004D6626">
      <w:pPr>
        <w:spacing w:line="276" w:lineRule="auto"/>
      </w:pPr>
      <w:r w:rsidRPr="003D434D">
        <w:t xml:space="preserve">The distribution of the approved vaccines </w:t>
      </w:r>
      <w:proofErr w:type="gramStart"/>
      <w:r w:rsidRPr="003D434D">
        <w:t>is based</w:t>
      </w:r>
      <w:proofErr w:type="gramEnd"/>
      <w:r w:rsidRPr="003D434D">
        <w:t xml:space="preserve"> on guidance from the CDC and prioritie</w:t>
      </w:r>
      <w:r w:rsidR="00B620FC" w:rsidRPr="003D434D">
        <w:t>s in each state.  In New York State (NYS), your options include contacting your healthcare provider, the county health department, and using the NYS Department of Hea</w:t>
      </w:r>
      <w:r w:rsidR="004F3763" w:rsidRPr="003D434D">
        <w:t xml:space="preserve">lth. </w:t>
      </w:r>
    </w:p>
    <w:p w:rsidR="004D6626" w:rsidRPr="003D434D" w:rsidRDefault="004D6626" w:rsidP="004D6626">
      <w:pPr>
        <w:spacing w:line="276" w:lineRule="auto"/>
        <w:rPr>
          <w:b/>
          <w:i/>
        </w:rPr>
      </w:pPr>
    </w:p>
    <w:p w:rsidR="00073A58" w:rsidRPr="003D434D" w:rsidRDefault="00B620FC" w:rsidP="004D6626">
      <w:pPr>
        <w:spacing w:line="276" w:lineRule="auto"/>
        <w:rPr>
          <w:rStyle w:val="Hyperlink"/>
        </w:rPr>
      </w:pPr>
      <w:r w:rsidRPr="003D434D">
        <w:t>How to use</w:t>
      </w:r>
      <w:r w:rsidR="00073A58" w:rsidRPr="003D434D">
        <w:t xml:space="preserve"> the NYS De</w:t>
      </w:r>
      <w:r w:rsidRPr="003D434D">
        <w:t>partment of Health website</w:t>
      </w:r>
      <w:r w:rsidR="004F3763" w:rsidRPr="003D434D">
        <w:t xml:space="preserve"> at</w:t>
      </w:r>
      <w:r w:rsidRPr="003D434D">
        <w:t xml:space="preserve"> </w:t>
      </w:r>
      <w:hyperlink r:id="rId8" w:history="1">
        <w:r w:rsidR="00073A58" w:rsidRPr="003D434D">
          <w:rPr>
            <w:rStyle w:val="Hyperlink"/>
          </w:rPr>
          <w:t>https://am-i-eligible.covid19vaccine.health.ny.gov</w:t>
        </w:r>
      </w:hyperlink>
    </w:p>
    <w:p w:rsidR="00073A58" w:rsidRPr="003D434D" w:rsidRDefault="00073A58" w:rsidP="004D6626">
      <w:pPr>
        <w:pStyle w:val="ListParagraph"/>
        <w:numPr>
          <w:ilvl w:val="0"/>
          <w:numId w:val="18"/>
        </w:numPr>
        <w:spacing w:line="276" w:lineRule="auto"/>
      </w:pPr>
      <w:r w:rsidRPr="003D434D">
        <w:t>In the top, right corner, you can change the language from English to Spanish.</w:t>
      </w:r>
    </w:p>
    <w:p w:rsidR="00073A58" w:rsidRPr="003D434D" w:rsidRDefault="0068361A" w:rsidP="004D6626">
      <w:pPr>
        <w:pStyle w:val="ListParagraph"/>
        <w:numPr>
          <w:ilvl w:val="0"/>
          <w:numId w:val="18"/>
        </w:numPr>
        <w:spacing w:line="276" w:lineRule="auto"/>
      </w:pPr>
      <w:r w:rsidRPr="003D434D">
        <w:t xml:space="preserve">Select </w:t>
      </w:r>
      <w:r w:rsidRPr="003D434D">
        <w:rPr>
          <w:b/>
        </w:rPr>
        <w:t>[Get Started]</w:t>
      </w:r>
      <w:r w:rsidR="00073A58" w:rsidRPr="003D434D">
        <w:rPr>
          <w:b/>
        </w:rPr>
        <w:t xml:space="preserve"> </w:t>
      </w:r>
      <w:r w:rsidR="00073A58" w:rsidRPr="003D434D">
        <w:t>at the bottom of the page.</w:t>
      </w:r>
    </w:p>
    <w:p w:rsidR="00073A58" w:rsidRPr="003D434D" w:rsidRDefault="00073A58" w:rsidP="004D6626">
      <w:pPr>
        <w:pStyle w:val="ListParagraph"/>
        <w:numPr>
          <w:ilvl w:val="0"/>
          <w:numId w:val="18"/>
        </w:numPr>
        <w:spacing w:line="276" w:lineRule="auto"/>
      </w:pPr>
      <w:r w:rsidRPr="003D434D">
        <w:t>Enter information about who you are and where you live.</w:t>
      </w:r>
    </w:p>
    <w:p w:rsidR="00073A58" w:rsidRPr="003D434D" w:rsidRDefault="00073A58" w:rsidP="004D6626">
      <w:pPr>
        <w:pStyle w:val="ListParagraph"/>
        <w:numPr>
          <w:ilvl w:val="0"/>
          <w:numId w:val="18"/>
        </w:numPr>
        <w:spacing w:line="276" w:lineRule="auto"/>
      </w:pPr>
      <w:r w:rsidRPr="003D434D">
        <w:t>Answer some yes or no questions that determine if you are eligible yet.</w:t>
      </w:r>
    </w:p>
    <w:p w:rsidR="00BD7069" w:rsidRPr="003D434D" w:rsidRDefault="00BD7069" w:rsidP="004D6626">
      <w:pPr>
        <w:pStyle w:val="ListParagraph"/>
        <w:numPr>
          <w:ilvl w:val="0"/>
          <w:numId w:val="18"/>
        </w:numPr>
        <w:spacing w:line="276" w:lineRule="auto"/>
      </w:pPr>
      <w:r w:rsidRPr="003D434D">
        <w:t xml:space="preserve">If you are eligible, you </w:t>
      </w:r>
      <w:proofErr w:type="gramStart"/>
      <w:r w:rsidRPr="003D434D">
        <w:t xml:space="preserve">will be </w:t>
      </w:r>
      <w:r w:rsidR="004F3763" w:rsidRPr="003D434D">
        <w:t>given</w:t>
      </w:r>
      <w:proofErr w:type="gramEnd"/>
      <w:r w:rsidR="004F3763" w:rsidRPr="003D434D">
        <w:t xml:space="preserve"> options about finding the </w:t>
      </w:r>
      <w:r w:rsidRPr="003D434D">
        <w:t>vaccine sites that are closest to you.</w:t>
      </w:r>
    </w:p>
    <w:p w:rsidR="00BD7069" w:rsidRPr="003D434D" w:rsidRDefault="00BD7069" w:rsidP="004D6626">
      <w:pPr>
        <w:pStyle w:val="ListParagraph"/>
        <w:numPr>
          <w:ilvl w:val="0"/>
          <w:numId w:val="18"/>
        </w:numPr>
        <w:spacing w:line="276" w:lineRule="auto"/>
      </w:pPr>
      <w:r w:rsidRPr="003D434D">
        <w:t xml:space="preserve">Finally, it will give you the option to schedule an appointment or to wait and call a vaccine site on your own. </w:t>
      </w:r>
    </w:p>
    <w:p w:rsidR="00073A58" w:rsidRPr="003D434D" w:rsidRDefault="00073A58" w:rsidP="004D6626">
      <w:pPr>
        <w:pStyle w:val="ListParagraph"/>
        <w:spacing w:line="276" w:lineRule="auto"/>
      </w:pPr>
    </w:p>
    <w:p w:rsidR="00C81662" w:rsidRPr="003D434D" w:rsidRDefault="00BD7069" w:rsidP="004D6626">
      <w:pPr>
        <w:shd w:val="clear" w:color="auto" w:fill="D9D9D9" w:themeFill="background1" w:themeFillShade="D9"/>
        <w:spacing w:line="276" w:lineRule="auto"/>
      </w:pPr>
      <w:r w:rsidRPr="003D434D">
        <w:t xml:space="preserve">This Question and Answer sheet </w:t>
      </w:r>
      <w:proofErr w:type="gramStart"/>
      <w:r w:rsidRPr="003D434D">
        <w:t>is b</w:t>
      </w:r>
      <w:r w:rsidR="00431F99" w:rsidRPr="003D434D">
        <w:t>ased</w:t>
      </w:r>
      <w:proofErr w:type="gramEnd"/>
      <w:r w:rsidR="00431F99" w:rsidRPr="003D434D">
        <w:t xml:space="preserve"> on in</w:t>
      </w:r>
      <w:r w:rsidR="00B620FC" w:rsidRPr="003D434D">
        <w:t>formation available on January 2</w:t>
      </w:r>
      <w:r w:rsidR="00431F99" w:rsidRPr="003D434D">
        <w:t>5, 2021</w:t>
      </w:r>
      <w:r w:rsidRPr="003D434D">
        <w:t xml:space="preserve"> from the </w:t>
      </w:r>
      <w:r w:rsidR="004F3763" w:rsidRPr="003D434D">
        <w:t>resources below.</w:t>
      </w:r>
      <w:r w:rsidR="004F3763" w:rsidRPr="003D434D">
        <w:rPr>
          <w:b/>
          <w:i/>
        </w:rPr>
        <w:t xml:space="preserve"> </w:t>
      </w:r>
      <w:r w:rsidR="004F3763" w:rsidRPr="003D434D">
        <w:t xml:space="preserve"> </w:t>
      </w:r>
      <w:r w:rsidR="004F3763" w:rsidRPr="003D434D">
        <w:rPr>
          <w:b/>
        </w:rPr>
        <w:t>Check with your healthcare provider</w:t>
      </w:r>
      <w:r w:rsidR="005B0BD4" w:rsidRPr="003D434D">
        <w:rPr>
          <w:b/>
        </w:rPr>
        <w:t>, county health department, or the NYS Department of Health website for the most current information.</w:t>
      </w:r>
    </w:p>
    <w:p w:rsidR="00C81662" w:rsidRPr="003D434D" w:rsidRDefault="00C81662" w:rsidP="004D6626">
      <w:pPr>
        <w:pStyle w:val="ListParagraph"/>
        <w:numPr>
          <w:ilvl w:val="0"/>
          <w:numId w:val="16"/>
        </w:numPr>
        <w:spacing w:line="276" w:lineRule="auto"/>
      </w:pPr>
      <w:r w:rsidRPr="003D434D">
        <w:t>New York State Department of Health COVID-19 Vaccine site</w:t>
      </w:r>
      <w:r w:rsidR="005B0BD4" w:rsidRPr="003D434D">
        <w:t xml:space="preserve"> -</w:t>
      </w:r>
      <w:r w:rsidRPr="003D434D">
        <w:t xml:space="preserve"> </w:t>
      </w:r>
      <w:hyperlink r:id="rId9" w:history="1">
        <w:r w:rsidRPr="003D434D">
          <w:rPr>
            <w:rStyle w:val="Hyperlink"/>
          </w:rPr>
          <w:t>https://covid19vaccine.health.ny.gov</w:t>
        </w:r>
      </w:hyperlink>
    </w:p>
    <w:p w:rsidR="00C81662" w:rsidRPr="003D434D" w:rsidRDefault="00BD7069" w:rsidP="004D6626">
      <w:pPr>
        <w:pStyle w:val="ListParagraph"/>
        <w:numPr>
          <w:ilvl w:val="0"/>
          <w:numId w:val="16"/>
        </w:numPr>
        <w:spacing w:line="276" w:lineRule="auto"/>
      </w:pPr>
      <w:r w:rsidRPr="003D434D">
        <w:t>United States Center for Disease Control and Prevention</w:t>
      </w:r>
    </w:p>
    <w:p w:rsidR="00D07C63" w:rsidRPr="003D434D" w:rsidRDefault="00D07C63" w:rsidP="004D6626">
      <w:pPr>
        <w:pStyle w:val="ListParagraph"/>
        <w:numPr>
          <w:ilvl w:val="0"/>
          <w:numId w:val="17"/>
        </w:numPr>
        <w:spacing w:line="276" w:lineRule="auto"/>
        <w:rPr>
          <w:b/>
          <w:i/>
        </w:rPr>
      </w:pPr>
      <w:r w:rsidRPr="003D434D">
        <w:rPr>
          <w:i/>
        </w:rPr>
        <w:t>English</w:t>
      </w:r>
      <w:r w:rsidRPr="003D434D">
        <w:rPr>
          <w:b/>
          <w:i/>
        </w:rPr>
        <w:t xml:space="preserve"> - </w:t>
      </w:r>
      <w:hyperlink r:id="rId10" w:history="1">
        <w:r w:rsidRPr="003D434D">
          <w:rPr>
            <w:rStyle w:val="Hyperlink"/>
          </w:rPr>
          <w:t>https://www.cdc.gov/vaccines/covid-19/index.html</w:t>
        </w:r>
      </w:hyperlink>
    </w:p>
    <w:p w:rsidR="005B0BD4" w:rsidRPr="003D434D" w:rsidRDefault="005B0BD4" w:rsidP="005B0BD4">
      <w:pPr>
        <w:pStyle w:val="ListParagraph"/>
        <w:numPr>
          <w:ilvl w:val="0"/>
          <w:numId w:val="19"/>
        </w:numPr>
        <w:spacing w:line="276" w:lineRule="auto"/>
      </w:pPr>
      <w:r w:rsidRPr="003D434D">
        <w:t xml:space="preserve">Sullivan County Public Health - </w:t>
      </w:r>
      <w:hyperlink r:id="rId11" w:history="1">
        <w:r w:rsidRPr="003D434D">
          <w:rPr>
            <w:rStyle w:val="Hyperlink"/>
          </w:rPr>
          <w:t>https://sullivanny.us/Departments/Publichealth/Coronavirus</w:t>
        </w:r>
      </w:hyperlink>
    </w:p>
    <w:p w:rsidR="005B0BD4" w:rsidRPr="003D434D" w:rsidRDefault="005B0BD4" w:rsidP="005B0BD4">
      <w:pPr>
        <w:pStyle w:val="ListParagraph"/>
        <w:numPr>
          <w:ilvl w:val="0"/>
          <w:numId w:val="19"/>
        </w:numPr>
        <w:spacing w:line="276" w:lineRule="auto"/>
      </w:pPr>
      <w:r w:rsidRPr="003D434D">
        <w:t xml:space="preserve">Finger Lakes Community Health - </w:t>
      </w:r>
      <w:hyperlink r:id="rId12" w:anchor="covidfaqs" w:history="1">
        <w:r w:rsidRPr="003D434D">
          <w:rPr>
            <w:rStyle w:val="Hyperlink"/>
          </w:rPr>
          <w:t>https://localcommunityhealth.com/coronavirus-frequently-asked-questions/#covidfaqs</w:t>
        </w:r>
      </w:hyperlink>
    </w:p>
    <w:p w:rsidR="005B0BD4" w:rsidRPr="005B0BD4" w:rsidRDefault="005B0BD4" w:rsidP="005B0BD4">
      <w:pPr>
        <w:spacing w:line="276" w:lineRule="auto"/>
        <w:rPr>
          <w:b/>
          <w:i/>
        </w:rPr>
      </w:pPr>
      <w:bookmarkStart w:id="0" w:name="_GoBack"/>
      <w:bookmarkEnd w:id="0"/>
    </w:p>
    <w:sectPr w:rsidR="005B0BD4" w:rsidRPr="005B0BD4" w:rsidSect="006A466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3A" w:rsidRDefault="0011613A" w:rsidP="0011613A">
      <w:r>
        <w:separator/>
      </w:r>
    </w:p>
  </w:endnote>
  <w:endnote w:type="continuationSeparator" w:id="0">
    <w:p w:rsidR="0011613A" w:rsidRDefault="0011613A" w:rsidP="0011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00889"/>
      <w:docPartObj>
        <w:docPartGallery w:val="Page Numbers (Bottom of Page)"/>
        <w:docPartUnique/>
      </w:docPartObj>
    </w:sdtPr>
    <w:sdtEndPr>
      <w:rPr>
        <w:noProof/>
        <w:sz w:val="20"/>
        <w:szCs w:val="20"/>
      </w:rPr>
    </w:sdtEndPr>
    <w:sdtContent>
      <w:p w:rsidR="0011613A" w:rsidRPr="0011613A" w:rsidRDefault="003D434D" w:rsidP="0011613A">
        <w:pPr>
          <w:pStyle w:val="Footer"/>
          <w:rPr>
            <w:sz w:val="20"/>
            <w:szCs w:val="20"/>
          </w:rPr>
        </w:pPr>
        <w:sdt>
          <w:sdtPr>
            <w:id w:val="291405374"/>
            <w:docPartObj>
              <w:docPartGallery w:val="Page Numbers (Bottom of Page)"/>
              <w:docPartUnique/>
            </w:docPartObj>
          </w:sdtPr>
          <w:sdtEndPr>
            <w:rPr>
              <w:noProof/>
              <w:sz w:val="20"/>
              <w:szCs w:val="20"/>
            </w:rPr>
          </w:sdtEndPr>
          <w:sdtContent>
            <w:r w:rsidR="0011613A" w:rsidRPr="00D222EF">
              <w:rPr>
                <w:sz w:val="20"/>
                <w:szCs w:val="20"/>
              </w:rPr>
              <w:t xml:space="preserve">Information for Families, New York State Migrant Education </w:t>
            </w:r>
            <w:r w:rsidR="0011613A" w:rsidRPr="00E4582F">
              <w:rPr>
                <w:sz w:val="20"/>
                <w:szCs w:val="20"/>
              </w:rPr>
              <w:t>Program (</w:t>
            </w:r>
            <w:r>
              <w:rPr>
                <w:sz w:val="20"/>
                <w:szCs w:val="20"/>
              </w:rPr>
              <w:t>January 25</w:t>
            </w:r>
            <w:r w:rsidR="0011613A" w:rsidRPr="00E4582F">
              <w:rPr>
                <w:sz w:val="20"/>
                <w:szCs w:val="20"/>
              </w:rPr>
              <w:t>, 2021), English</w:t>
            </w:r>
          </w:sdtContent>
        </w:sdt>
        <w:r w:rsidR="0011613A">
          <w:rPr>
            <w:noProof/>
            <w:sz w:val="20"/>
            <w:szCs w:val="20"/>
          </w:rPr>
          <w:tab/>
        </w:r>
        <w:r w:rsidR="0011613A">
          <w:rPr>
            <w:noProof/>
            <w:sz w:val="20"/>
            <w:szCs w:val="20"/>
          </w:rPr>
          <w:tab/>
        </w:r>
        <w:r w:rsidR="0011613A" w:rsidRPr="0011613A">
          <w:rPr>
            <w:sz w:val="20"/>
            <w:szCs w:val="20"/>
          </w:rPr>
          <w:t xml:space="preserve">| </w:t>
        </w:r>
        <w:r w:rsidR="0011613A" w:rsidRPr="0011613A">
          <w:rPr>
            <w:sz w:val="20"/>
            <w:szCs w:val="20"/>
          </w:rPr>
          <w:fldChar w:fldCharType="begin"/>
        </w:r>
        <w:r w:rsidR="0011613A" w:rsidRPr="0011613A">
          <w:rPr>
            <w:sz w:val="20"/>
            <w:szCs w:val="20"/>
          </w:rPr>
          <w:instrText xml:space="preserve"> PAGE   \* MERGEFORMAT </w:instrText>
        </w:r>
        <w:r w:rsidR="0011613A" w:rsidRPr="0011613A">
          <w:rPr>
            <w:sz w:val="20"/>
            <w:szCs w:val="20"/>
          </w:rPr>
          <w:fldChar w:fldCharType="separate"/>
        </w:r>
        <w:r>
          <w:rPr>
            <w:noProof/>
            <w:sz w:val="20"/>
            <w:szCs w:val="20"/>
          </w:rPr>
          <w:t>2</w:t>
        </w:r>
        <w:r w:rsidR="0011613A" w:rsidRPr="0011613A">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3A" w:rsidRDefault="0011613A" w:rsidP="0011613A">
      <w:r>
        <w:separator/>
      </w:r>
    </w:p>
  </w:footnote>
  <w:footnote w:type="continuationSeparator" w:id="0">
    <w:p w:rsidR="0011613A" w:rsidRDefault="0011613A" w:rsidP="0011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569"/>
    <w:multiLevelType w:val="hybridMultilevel"/>
    <w:tmpl w:val="8BCA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2FB0"/>
    <w:multiLevelType w:val="hybridMultilevel"/>
    <w:tmpl w:val="54E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D6891"/>
    <w:multiLevelType w:val="hybridMultilevel"/>
    <w:tmpl w:val="8048B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164AE"/>
    <w:multiLevelType w:val="hybridMultilevel"/>
    <w:tmpl w:val="7270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F600EB"/>
    <w:multiLevelType w:val="hybridMultilevel"/>
    <w:tmpl w:val="B30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938C1"/>
    <w:multiLevelType w:val="hybridMultilevel"/>
    <w:tmpl w:val="5B30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7AD2"/>
    <w:multiLevelType w:val="hybridMultilevel"/>
    <w:tmpl w:val="8BCA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929DE"/>
    <w:multiLevelType w:val="hybridMultilevel"/>
    <w:tmpl w:val="B6020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A7A34"/>
    <w:multiLevelType w:val="hybridMultilevel"/>
    <w:tmpl w:val="D13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3947"/>
    <w:multiLevelType w:val="hybridMultilevel"/>
    <w:tmpl w:val="8BCA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C0A4B"/>
    <w:multiLevelType w:val="hybridMultilevel"/>
    <w:tmpl w:val="8BCA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9746D"/>
    <w:multiLevelType w:val="hybridMultilevel"/>
    <w:tmpl w:val="8BCA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D01A0"/>
    <w:multiLevelType w:val="hybridMultilevel"/>
    <w:tmpl w:val="AD66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3673D"/>
    <w:multiLevelType w:val="hybridMultilevel"/>
    <w:tmpl w:val="C04A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778F0"/>
    <w:multiLevelType w:val="hybridMultilevel"/>
    <w:tmpl w:val="ED14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F41DF0"/>
    <w:multiLevelType w:val="hybridMultilevel"/>
    <w:tmpl w:val="EB7E0022"/>
    <w:lvl w:ilvl="0" w:tplc="7D3AA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A033D"/>
    <w:multiLevelType w:val="hybridMultilevel"/>
    <w:tmpl w:val="0C00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B7C5D"/>
    <w:multiLevelType w:val="hybridMultilevel"/>
    <w:tmpl w:val="B6020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C7DB0"/>
    <w:multiLevelType w:val="hybridMultilevel"/>
    <w:tmpl w:val="1AC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11"/>
  </w:num>
  <w:num w:numId="6">
    <w:abstractNumId w:val="10"/>
  </w:num>
  <w:num w:numId="7">
    <w:abstractNumId w:val="5"/>
  </w:num>
  <w:num w:numId="8">
    <w:abstractNumId w:val="8"/>
  </w:num>
  <w:num w:numId="9">
    <w:abstractNumId w:val="17"/>
  </w:num>
  <w:num w:numId="10">
    <w:abstractNumId w:val="15"/>
  </w:num>
  <w:num w:numId="11">
    <w:abstractNumId w:val="16"/>
  </w:num>
  <w:num w:numId="12">
    <w:abstractNumId w:val="12"/>
  </w:num>
  <w:num w:numId="13">
    <w:abstractNumId w:val="13"/>
  </w:num>
  <w:num w:numId="14">
    <w:abstractNumId w:val="3"/>
  </w:num>
  <w:num w:numId="15">
    <w:abstractNumId w:val="14"/>
  </w:num>
  <w:num w:numId="16">
    <w:abstractNumId w:val="18"/>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3A"/>
    <w:rsid w:val="00050D95"/>
    <w:rsid w:val="00073A58"/>
    <w:rsid w:val="00094831"/>
    <w:rsid w:val="00096733"/>
    <w:rsid w:val="0011613A"/>
    <w:rsid w:val="00126E6A"/>
    <w:rsid w:val="00195913"/>
    <w:rsid w:val="001F5C7F"/>
    <w:rsid w:val="002615EF"/>
    <w:rsid w:val="00290012"/>
    <w:rsid w:val="003D434D"/>
    <w:rsid w:val="003E764C"/>
    <w:rsid w:val="004150F8"/>
    <w:rsid w:val="00431F99"/>
    <w:rsid w:val="004D6626"/>
    <w:rsid w:val="004E5C20"/>
    <w:rsid w:val="004F3763"/>
    <w:rsid w:val="0050349D"/>
    <w:rsid w:val="0051002C"/>
    <w:rsid w:val="005206D5"/>
    <w:rsid w:val="00586208"/>
    <w:rsid w:val="00596E3C"/>
    <w:rsid w:val="005B0BD4"/>
    <w:rsid w:val="00641D07"/>
    <w:rsid w:val="00682AB7"/>
    <w:rsid w:val="0068361A"/>
    <w:rsid w:val="006A466F"/>
    <w:rsid w:val="006C68F0"/>
    <w:rsid w:val="006D217E"/>
    <w:rsid w:val="00716054"/>
    <w:rsid w:val="007F0EA3"/>
    <w:rsid w:val="0082150A"/>
    <w:rsid w:val="008A2BD3"/>
    <w:rsid w:val="008E67C1"/>
    <w:rsid w:val="00924F10"/>
    <w:rsid w:val="00970B97"/>
    <w:rsid w:val="009922E1"/>
    <w:rsid w:val="009A74CB"/>
    <w:rsid w:val="009B1297"/>
    <w:rsid w:val="009C0283"/>
    <w:rsid w:val="00A406DF"/>
    <w:rsid w:val="00A55A44"/>
    <w:rsid w:val="00A578B7"/>
    <w:rsid w:val="00A80665"/>
    <w:rsid w:val="00A90489"/>
    <w:rsid w:val="00B620FC"/>
    <w:rsid w:val="00BD1B35"/>
    <w:rsid w:val="00BD7069"/>
    <w:rsid w:val="00C04E45"/>
    <w:rsid w:val="00C76677"/>
    <w:rsid w:val="00C81345"/>
    <w:rsid w:val="00C81662"/>
    <w:rsid w:val="00C86FDF"/>
    <w:rsid w:val="00D07C63"/>
    <w:rsid w:val="00DA5820"/>
    <w:rsid w:val="00DB51AC"/>
    <w:rsid w:val="00DD27E2"/>
    <w:rsid w:val="00E3169B"/>
    <w:rsid w:val="00E33832"/>
    <w:rsid w:val="00E4582F"/>
    <w:rsid w:val="00F4290B"/>
    <w:rsid w:val="00FB5FA2"/>
    <w:rsid w:val="00FD39C9"/>
    <w:rsid w:val="00FD7358"/>
    <w:rsid w:val="00FF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B082F"/>
  <w15:chartTrackingRefBased/>
  <w15:docId w15:val="{B23DD03B-22F4-4A5B-B9EB-92639DB9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13A"/>
    <w:pPr>
      <w:ind w:left="720"/>
      <w:contextualSpacing/>
    </w:pPr>
  </w:style>
  <w:style w:type="paragraph" w:styleId="Header">
    <w:name w:val="header"/>
    <w:basedOn w:val="Normal"/>
    <w:link w:val="HeaderChar"/>
    <w:uiPriority w:val="99"/>
    <w:unhideWhenUsed/>
    <w:rsid w:val="0011613A"/>
    <w:pPr>
      <w:tabs>
        <w:tab w:val="center" w:pos="4680"/>
        <w:tab w:val="right" w:pos="9360"/>
      </w:tabs>
    </w:pPr>
  </w:style>
  <w:style w:type="character" w:customStyle="1" w:styleId="HeaderChar">
    <w:name w:val="Header Char"/>
    <w:basedOn w:val="DefaultParagraphFont"/>
    <w:link w:val="Header"/>
    <w:uiPriority w:val="99"/>
    <w:rsid w:val="0011613A"/>
  </w:style>
  <w:style w:type="paragraph" w:styleId="Footer">
    <w:name w:val="footer"/>
    <w:basedOn w:val="Normal"/>
    <w:link w:val="FooterChar"/>
    <w:uiPriority w:val="99"/>
    <w:unhideWhenUsed/>
    <w:rsid w:val="0011613A"/>
    <w:pPr>
      <w:tabs>
        <w:tab w:val="center" w:pos="4680"/>
        <w:tab w:val="right" w:pos="9360"/>
      </w:tabs>
    </w:pPr>
  </w:style>
  <w:style w:type="character" w:customStyle="1" w:styleId="FooterChar">
    <w:name w:val="Footer Char"/>
    <w:basedOn w:val="DefaultParagraphFont"/>
    <w:link w:val="Footer"/>
    <w:uiPriority w:val="99"/>
    <w:rsid w:val="0011613A"/>
  </w:style>
  <w:style w:type="character" w:styleId="Hyperlink">
    <w:name w:val="Hyperlink"/>
    <w:basedOn w:val="DefaultParagraphFont"/>
    <w:uiPriority w:val="99"/>
    <w:unhideWhenUsed/>
    <w:rsid w:val="008E67C1"/>
    <w:rPr>
      <w:color w:val="0000FF"/>
      <w:u w:val="single"/>
    </w:rPr>
  </w:style>
  <w:style w:type="character" w:styleId="FollowedHyperlink">
    <w:name w:val="FollowedHyperlink"/>
    <w:basedOn w:val="DefaultParagraphFont"/>
    <w:uiPriority w:val="99"/>
    <w:semiHidden/>
    <w:unhideWhenUsed/>
    <w:rsid w:val="005206D5"/>
    <w:rPr>
      <w:color w:val="954F72" w:themeColor="followedHyperlink"/>
      <w:u w:val="single"/>
    </w:rPr>
  </w:style>
  <w:style w:type="paragraph" w:customStyle="1" w:styleId="xmsonormal">
    <w:name w:val="x_msonormal"/>
    <w:basedOn w:val="Normal"/>
    <w:rsid w:val="005034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20654">
      <w:bodyDiv w:val="1"/>
      <w:marLeft w:val="0"/>
      <w:marRight w:val="0"/>
      <w:marTop w:val="0"/>
      <w:marBottom w:val="0"/>
      <w:divBdr>
        <w:top w:val="none" w:sz="0" w:space="0" w:color="auto"/>
        <w:left w:val="none" w:sz="0" w:space="0" w:color="auto"/>
        <w:bottom w:val="none" w:sz="0" w:space="0" w:color="auto"/>
        <w:right w:val="none" w:sz="0" w:space="0" w:color="auto"/>
      </w:divBdr>
      <w:divsChild>
        <w:div w:id="1941643500">
          <w:marLeft w:val="0"/>
          <w:marRight w:val="0"/>
          <w:marTop w:val="0"/>
          <w:marBottom w:val="0"/>
          <w:divBdr>
            <w:top w:val="none" w:sz="0" w:space="0" w:color="auto"/>
            <w:left w:val="none" w:sz="0" w:space="0" w:color="auto"/>
            <w:bottom w:val="none" w:sz="0" w:space="0" w:color="auto"/>
            <w:right w:val="none" w:sz="0" w:space="0" w:color="auto"/>
          </w:divBdr>
          <w:divsChild>
            <w:div w:id="11457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4613">
      <w:bodyDiv w:val="1"/>
      <w:marLeft w:val="0"/>
      <w:marRight w:val="0"/>
      <w:marTop w:val="0"/>
      <w:marBottom w:val="0"/>
      <w:divBdr>
        <w:top w:val="none" w:sz="0" w:space="0" w:color="auto"/>
        <w:left w:val="none" w:sz="0" w:space="0" w:color="auto"/>
        <w:bottom w:val="none" w:sz="0" w:space="0" w:color="auto"/>
        <w:right w:val="none" w:sz="0" w:space="0" w:color="auto"/>
      </w:divBdr>
      <w:divsChild>
        <w:div w:id="1566211700">
          <w:marLeft w:val="0"/>
          <w:marRight w:val="0"/>
          <w:marTop w:val="0"/>
          <w:marBottom w:val="0"/>
          <w:divBdr>
            <w:top w:val="none" w:sz="0" w:space="0" w:color="auto"/>
            <w:left w:val="none" w:sz="0" w:space="0" w:color="auto"/>
            <w:bottom w:val="none" w:sz="0" w:space="0" w:color="auto"/>
            <w:right w:val="none" w:sz="0" w:space="0" w:color="auto"/>
          </w:divBdr>
          <w:divsChild>
            <w:div w:id="4019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i-eligible.covid19vaccine.health.n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localcommunityhealth.com/coronavirus-frequently-asked-question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llivanny.us/Departments/Publichealth/Coronaviru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dc.gov/vaccines/covid-19/index.html" TargetMode="External"/><Relationship Id="rId4" Type="http://schemas.openxmlformats.org/officeDocument/2006/relationships/webSettings" Target="webSettings.xml"/><Relationship Id="rId9" Type="http://schemas.openxmlformats.org/officeDocument/2006/relationships/hyperlink" Target="https://covid19vaccine.health.n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3BDB9F183EF4DA03B58E0C6CDA536" ma:contentTypeVersion="9" ma:contentTypeDescription="Create a new document." ma:contentTypeScope="" ma:versionID="f47acad83b09a620c12188f3e4039748">
  <xsd:schema xmlns:xsd="http://www.w3.org/2001/XMLSchema" xmlns:xs="http://www.w3.org/2001/XMLSchema" xmlns:p="http://schemas.microsoft.com/office/2006/metadata/properties" xmlns:ns2="8abf9e82-d86d-401d-b7dd-7bdd17f3bf6f" targetNamespace="http://schemas.microsoft.com/office/2006/metadata/properties" ma:root="true" ma:fieldsID="4996d549ea88e77e8e1cc8c395cc93a1" ns2:_="">
    <xsd:import namespace="8abf9e82-d86d-401d-b7dd-7bdd17f3bf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f9e82-d86d-401d-b7dd-7bdd17f3b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C8BE8-E224-4C2A-A10F-6AD330AB03E9}"/>
</file>

<file path=customXml/itemProps2.xml><?xml version="1.0" encoding="utf-8"?>
<ds:datastoreItem xmlns:ds="http://schemas.openxmlformats.org/officeDocument/2006/customXml" ds:itemID="{AA36884B-ACC0-4F21-8EAB-BE35DC212456}"/>
</file>

<file path=customXml/itemProps3.xml><?xml version="1.0" encoding="utf-8"?>
<ds:datastoreItem xmlns:ds="http://schemas.openxmlformats.org/officeDocument/2006/customXml" ds:itemID="{46D51E07-997B-4032-84C6-8DBF2FA4E704}"/>
</file>

<file path=docProps/app.xml><?xml version="1.0" encoding="utf-8"?>
<Properties xmlns="http://schemas.openxmlformats.org/officeDocument/2006/extended-properties" xmlns:vt="http://schemas.openxmlformats.org/officeDocument/2006/docPropsVTypes">
  <Template>Normal.dotm</Template>
  <TotalTime>5</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Mary Anne (mdiaz)</dc:creator>
  <cp:keywords/>
  <dc:description/>
  <cp:lastModifiedBy>Diaz, Mary Anne (mdiaz)</cp:lastModifiedBy>
  <cp:revision>3</cp:revision>
  <dcterms:created xsi:type="dcterms:W3CDTF">2021-01-25T11:49:00Z</dcterms:created>
  <dcterms:modified xsi:type="dcterms:W3CDTF">2021-01-27T17:36:00Z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0x01010004D3BDB9F183EF4DA03B58E0C6CDA536</vt:lpwstr>
  </property>
</Properties>
</file>